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EC" w:rsidRDefault="004574EC" w:rsidP="00882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31A7" w:rsidRPr="000031A7" w:rsidRDefault="000031A7" w:rsidP="00003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1A7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Пермского края</w:t>
      </w:r>
    </w:p>
    <w:p w:rsidR="000031A7" w:rsidRPr="000031A7" w:rsidRDefault="000031A7" w:rsidP="00003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1A7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0031A7" w:rsidRPr="000031A7" w:rsidRDefault="000031A7" w:rsidP="00003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1A7">
        <w:rPr>
          <w:rFonts w:ascii="Times New Roman" w:hAnsi="Times New Roman" w:cs="Times New Roman"/>
          <w:b/>
          <w:sz w:val="24"/>
          <w:szCs w:val="24"/>
        </w:rPr>
        <w:t>«Пермский базовый медицинский колледж»</w:t>
      </w:r>
    </w:p>
    <w:p w:rsidR="008226F4" w:rsidRDefault="008226F4" w:rsidP="00003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6F4" w:rsidRDefault="008226F4" w:rsidP="00003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A7" w:rsidRPr="000031A7" w:rsidRDefault="000031A7" w:rsidP="00003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A7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0031A7" w:rsidRPr="000031A7" w:rsidRDefault="000031A7" w:rsidP="00003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A7">
        <w:rPr>
          <w:rFonts w:ascii="Times New Roman" w:hAnsi="Times New Roman" w:cs="Times New Roman"/>
          <w:b/>
          <w:sz w:val="28"/>
          <w:szCs w:val="28"/>
        </w:rPr>
        <w:t>ТЕОРЕТИЧЕСКОГО ЗАНЯТИЯ</w:t>
      </w:r>
    </w:p>
    <w:p w:rsidR="000031A7" w:rsidRPr="008226F4" w:rsidRDefault="008226F4" w:rsidP="000031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26F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031A7" w:rsidRPr="008226F4">
        <w:rPr>
          <w:rFonts w:ascii="Times New Roman" w:hAnsi="Times New Roman" w:cs="Times New Roman"/>
          <w:b/>
          <w:i/>
          <w:sz w:val="28"/>
          <w:szCs w:val="28"/>
        </w:rPr>
        <w:t>пециальность 3</w:t>
      </w:r>
      <w:r w:rsidRPr="008226F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031A7" w:rsidRPr="008226F4">
        <w:rPr>
          <w:rFonts w:ascii="Times New Roman" w:hAnsi="Times New Roman" w:cs="Times New Roman"/>
          <w:b/>
          <w:i/>
          <w:sz w:val="28"/>
          <w:szCs w:val="28"/>
        </w:rPr>
        <w:t xml:space="preserve">.02.01 </w:t>
      </w:r>
      <w:r w:rsidRPr="008226F4">
        <w:rPr>
          <w:rFonts w:ascii="Times New Roman" w:hAnsi="Times New Roman" w:cs="Times New Roman"/>
          <w:b/>
          <w:i/>
          <w:sz w:val="28"/>
          <w:szCs w:val="28"/>
        </w:rPr>
        <w:t>Сестринское дело</w:t>
      </w:r>
    </w:p>
    <w:p w:rsidR="000031A7" w:rsidRPr="000031A7" w:rsidRDefault="008226F4" w:rsidP="00003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031A7" w:rsidRPr="000031A7">
        <w:rPr>
          <w:rFonts w:ascii="Times New Roman" w:hAnsi="Times New Roman" w:cs="Times New Roman"/>
          <w:b/>
          <w:sz w:val="28"/>
          <w:szCs w:val="28"/>
        </w:rPr>
        <w:t>П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31A7" w:rsidRPr="000031A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Анатомия и физиология человека</w:t>
      </w:r>
      <w:r w:rsidR="000031A7" w:rsidRPr="000031A7">
        <w:rPr>
          <w:rFonts w:ascii="Times New Roman" w:hAnsi="Times New Roman" w:cs="Times New Roman"/>
          <w:b/>
          <w:sz w:val="28"/>
          <w:szCs w:val="28"/>
        </w:rPr>
        <w:t>»</w:t>
      </w:r>
    </w:p>
    <w:p w:rsidR="000031A7" w:rsidRDefault="000031A7" w:rsidP="00003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A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226F4">
        <w:rPr>
          <w:rFonts w:ascii="Times New Roman" w:hAnsi="Times New Roman" w:cs="Times New Roman"/>
          <w:b/>
          <w:sz w:val="28"/>
          <w:szCs w:val="28"/>
        </w:rPr>
        <w:t>3.</w:t>
      </w:r>
      <w:r w:rsidRPr="00003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6F4">
        <w:rPr>
          <w:rFonts w:ascii="Times New Roman" w:hAnsi="Times New Roman" w:cs="Times New Roman"/>
          <w:b/>
          <w:sz w:val="28"/>
          <w:szCs w:val="28"/>
        </w:rPr>
        <w:t>Кровь</w:t>
      </w:r>
      <w:r w:rsidRPr="000031A7">
        <w:rPr>
          <w:rFonts w:ascii="Times New Roman" w:hAnsi="Times New Roman" w:cs="Times New Roman"/>
          <w:b/>
          <w:sz w:val="28"/>
          <w:szCs w:val="28"/>
        </w:rPr>
        <w:t>.</w:t>
      </w:r>
      <w:r w:rsidR="008226F4">
        <w:rPr>
          <w:rFonts w:ascii="Times New Roman" w:hAnsi="Times New Roman" w:cs="Times New Roman"/>
          <w:b/>
          <w:sz w:val="28"/>
          <w:szCs w:val="28"/>
        </w:rPr>
        <w:t xml:space="preserve"> Состав и функции крови. Гемостаз. Группы крови. Резус фактор</w:t>
      </w:r>
    </w:p>
    <w:p w:rsidR="008226F4" w:rsidRPr="000031A7" w:rsidRDefault="008226F4" w:rsidP="00003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6F4" w:rsidRDefault="008226F4" w:rsidP="00822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A7" w:rsidRPr="000031A7" w:rsidRDefault="000031A7" w:rsidP="00822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A7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8226F4">
        <w:rPr>
          <w:rFonts w:ascii="Times New Roman" w:hAnsi="Times New Roman" w:cs="Times New Roman"/>
          <w:b/>
          <w:sz w:val="28"/>
          <w:szCs w:val="28"/>
        </w:rPr>
        <w:t>Кровь. Состав и функции крови</w:t>
      </w:r>
      <w:r w:rsidRPr="000031A7">
        <w:rPr>
          <w:rFonts w:ascii="Times New Roman" w:hAnsi="Times New Roman" w:cs="Times New Roman"/>
          <w:b/>
          <w:sz w:val="28"/>
          <w:szCs w:val="28"/>
        </w:rPr>
        <w:t>»</w:t>
      </w:r>
    </w:p>
    <w:p w:rsidR="008226F4" w:rsidRDefault="008226F4" w:rsidP="000031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1A7" w:rsidRPr="008226F4" w:rsidRDefault="000031A7" w:rsidP="009D0D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226F4">
        <w:rPr>
          <w:rFonts w:ascii="Times New Roman" w:hAnsi="Times New Roman" w:cs="Times New Roman"/>
          <w:b/>
          <w:i/>
          <w:sz w:val="28"/>
          <w:szCs w:val="28"/>
        </w:rPr>
        <w:t>Разработал преподаватель</w:t>
      </w:r>
    </w:p>
    <w:p w:rsidR="004574EC" w:rsidRPr="008226F4" w:rsidRDefault="008226F4" w:rsidP="009D0D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26F4">
        <w:rPr>
          <w:rFonts w:ascii="Times New Roman" w:hAnsi="Times New Roman" w:cs="Times New Roman"/>
          <w:b/>
          <w:sz w:val="28"/>
          <w:szCs w:val="28"/>
        </w:rPr>
        <w:t>Зулалова</w:t>
      </w:r>
      <w:proofErr w:type="spellEnd"/>
      <w:r w:rsidR="000031A7" w:rsidRPr="008226F4">
        <w:rPr>
          <w:rFonts w:ascii="Times New Roman" w:hAnsi="Times New Roman" w:cs="Times New Roman"/>
          <w:b/>
          <w:sz w:val="28"/>
          <w:szCs w:val="28"/>
        </w:rPr>
        <w:t xml:space="preserve"> Мария </w:t>
      </w:r>
      <w:r w:rsidRPr="008226F4">
        <w:rPr>
          <w:rFonts w:ascii="Times New Roman" w:hAnsi="Times New Roman" w:cs="Times New Roman"/>
          <w:b/>
          <w:sz w:val="28"/>
          <w:szCs w:val="28"/>
        </w:rPr>
        <w:t>Васильевна</w:t>
      </w:r>
    </w:p>
    <w:p w:rsidR="004574EC" w:rsidRDefault="009D0D6C" w:rsidP="00882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78836BC" wp14:editId="0FA87CCD">
            <wp:simplePos x="0" y="0"/>
            <wp:positionH relativeFrom="column">
              <wp:posOffset>-232410</wp:posOffset>
            </wp:positionH>
            <wp:positionV relativeFrom="paragraph">
              <wp:posOffset>179705</wp:posOffset>
            </wp:positionV>
            <wp:extent cx="6181725" cy="2790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4EC" w:rsidRDefault="004574EC" w:rsidP="00882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6F4" w:rsidRDefault="008226F4" w:rsidP="00882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4EC" w:rsidRDefault="004574EC" w:rsidP="00882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4EC" w:rsidRDefault="004574EC" w:rsidP="00882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4EC" w:rsidRDefault="004574EC" w:rsidP="00882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4EC" w:rsidRDefault="004574EC" w:rsidP="00882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D6C" w:rsidRDefault="009D0D6C" w:rsidP="00882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D6C" w:rsidRDefault="009D0D6C" w:rsidP="00882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4EC" w:rsidRPr="009D0D6C" w:rsidRDefault="008226F4" w:rsidP="00882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D6C">
        <w:rPr>
          <w:rFonts w:ascii="Times New Roman" w:hAnsi="Times New Roman" w:cs="Times New Roman"/>
          <w:sz w:val="28"/>
          <w:szCs w:val="28"/>
        </w:rPr>
        <w:t>Пермь, 2019</w:t>
      </w:r>
    </w:p>
    <w:p w:rsidR="0088205E" w:rsidRDefault="0088205E" w:rsidP="00882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ЗАНЯТИЯ</w:t>
      </w:r>
    </w:p>
    <w:p w:rsidR="00E867C1" w:rsidRPr="00E867C1" w:rsidRDefault="0088205E" w:rsidP="008820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E867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7C1">
        <w:rPr>
          <w:rFonts w:ascii="Times New Roman" w:hAnsi="Times New Roman" w:cs="Times New Roman"/>
          <w:i/>
          <w:sz w:val="28"/>
          <w:szCs w:val="28"/>
        </w:rPr>
        <w:t>"Анатомия и физиология человек</w:t>
      </w:r>
      <w:r w:rsidR="00B358D0">
        <w:rPr>
          <w:rFonts w:ascii="Times New Roman" w:hAnsi="Times New Roman" w:cs="Times New Roman"/>
          <w:i/>
          <w:sz w:val="28"/>
          <w:szCs w:val="28"/>
        </w:rPr>
        <w:t>а</w:t>
      </w:r>
      <w:r w:rsidR="00E867C1">
        <w:rPr>
          <w:rFonts w:ascii="Times New Roman" w:hAnsi="Times New Roman" w:cs="Times New Roman"/>
          <w:i/>
          <w:sz w:val="28"/>
          <w:szCs w:val="28"/>
        </w:rPr>
        <w:t>"</w:t>
      </w:r>
    </w:p>
    <w:p w:rsidR="00707ACB" w:rsidRDefault="0088205E" w:rsidP="00707AC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"Кровь. Состав и функции"</w:t>
      </w:r>
      <w:r w:rsidR="00707AC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07ACB" w:rsidRPr="00707ACB" w:rsidRDefault="0088205E" w:rsidP="00707AC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Цель занятия:</w:t>
      </w:r>
      <w:r w:rsidR="00707ACB">
        <w:rPr>
          <w:rFonts w:ascii="Times New Roman" w:hAnsi="Times New Roman" w:cs="Times New Roman"/>
          <w:sz w:val="28"/>
          <w:szCs w:val="28"/>
        </w:rPr>
        <w:t xml:space="preserve"> </w:t>
      </w:r>
      <w:r w:rsidR="008226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изучение</w:t>
      </w:r>
      <w:r w:rsidR="007A7B5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707ACB" w:rsidRPr="00707A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состава и функций крови.</w:t>
      </w:r>
    </w:p>
    <w:p w:rsidR="0088205E" w:rsidRDefault="0088205E" w:rsidP="0088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707ACB" w:rsidRPr="00707ACB" w:rsidRDefault="00E867C1" w:rsidP="00B35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  <w:r w:rsidR="00707AC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_DdeLink__842_1316643701"/>
      <w:r w:rsidR="008226F4">
        <w:rPr>
          <w:rFonts w:ascii="Times New Roman" w:hAnsi="Times New Roman" w:cs="Times New Roman"/>
          <w:i/>
          <w:sz w:val="28"/>
          <w:szCs w:val="28"/>
        </w:rPr>
        <w:t xml:space="preserve">организовать получение </w:t>
      </w:r>
      <w:r w:rsidR="00707ACB">
        <w:rPr>
          <w:rFonts w:ascii="Times New Roman" w:hAnsi="Times New Roman" w:cs="Times New Roman"/>
          <w:i/>
          <w:sz w:val="28"/>
          <w:szCs w:val="28"/>
        </w:rPr>
        <w:t>знани</w:t>
      </w:r>
      <w:r w:rsidR="008226F4">
        <w:rPr>
          <w:rFonts w:ascii="Times New Roman" w:hAnsi="Times New Roman" w:cs="Times New Roman"/>
          <w:i/>
          <w:sz w:val="28"/>
          <w:szCs w:val="28"/>
        </w:rPr>
        <w:t>й</w:t>
      </w:r>
      <w:r w:rsidR="00707ACB">
        <w:rPr>
          <w:rFonts w:ascii="Times New Roman" w:hAnsi="Times New Roman" w:cs="Times New Roman"/>
          <w:i/>
          <w:sz w:val="28"/>
          <w:szCs w:val="28"/>
        </w:rPr>
        <w:t xml:space="preserve"> об особенностях строения</w:t>
      </w:r>
      <w:r w:rsidR="00707ACB" w:rsidRPr="00707ACB">
        <w:rPr>
          <w:rFonts w:ascii="Times New Roman" w:hAnsi="Times New Roman" w:cs="Times New Roman"/>
          <w:i/>
          <w:sz w:val="28"/>
          <w:szCs w:val="28"/>
        </w:rPr>
        <w:t xml:space="preserve"> и функции эритроцитов, тромбоцитов, лейкоцитов; </w:t>
      </w:r>
      <w:r w:rsidR="00707ACB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707ACB" w:rsidRPr="00707ACB">
        <w:rPr>
          <w:rFonts w:ascii="Times New Roman" w:hAnsi="Times New Roman" w:cs="Times New Roman"/>
          <w:i/>
          <w:sz w:val="28"/>
          <w:szCs w:val="28"/>
        </w:rPr>
        <w:t>состав</w:t>
      </w:r>
      <w:r w:rsidR="00707ACB">
        <w:rPr>
          <w:rFonts w:ascii="Times New Roman" w:hAnsi="Times New Roman" w:cs="Times New Roman"/>
          <w:i/>
          <w:sz w:val="28"/>
          <w:szCs w:val="28"/>
        </w:rPr>
        <w:t>е и функциях</w:t>
      </w:r>
      <w:r w:rsidR="00707ACB" w:rsidRPr="00707ACB">
        <w:rPr>
          <w:rFonts w:ascii="Times New Roman" w:hAnsi="Times New Roman" w:cs="Times New Roman"/>
          <w:i/>
          <w:sz w:val="28"/>
          <w:szCs w:val="28"/>
        </w:rPr>
        <w:t xml:space="preserve"> плазмы;</w:t>
      </w:r>
      <w:bookmarkEnd w:id="1"/>
    </w:p>
    <w:p w:rsidR="00C601F3" w:rsidRPr="00C601F3" w:rsidRDefault="00E867C1" w:rsidP="00B35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ACB">
        <w:rPr>
          <w:rFonts w:ascii="Times New Roman" w:hAnsi="Times New Roman" w:cs="Times New Roman"/>
          <w:sz w:val="28"/>
          <w:szCs w:val="28"/>
        </w:rPr>
        <w:t>развивающие:</w:t>
      </w:r>
      <w:r w:rsidR="00707ACB" w:rsidRPr="00707ACB">
        <w:rPr>
          <w:rFonts w:ascii="Times New Roman" w:hAnsi="Times New Roman" w:cs="Times New Roman"/>
          <w:sz w:val="28"/>
          <w:szCs w:val="28"/>
        </w:rPr>
        <w:t xml:space="preserve"> </w:t>
      </w:r>
      <w:r w:rsidR="00C601F3" w:rsidRPr="00C601F3">
        <w:rPr>
          <w:rFonts w:ascii="Times New Roman" w:hAnsi="Times New Roman" w:cs="Times New Roman"/>
          <w:i/>
          <w:sz w:val="28"/>
          <w:szCs w:val="28"/>
        </w:rPr>
        <w:t>способствовать</w:t>
      </w:r>
      <w:r w:rsidR="00C601F3">
        <w:rPr>
          <w:rFonts w:ascii="Times New Roman" w:hAnsi="Times New Roman" w:cs="Times New Roman"/>
          <w:sz w:val="28"/>
          <w:szCs w:val="28"/>
        </w:rPr>
        <w:t xml:space="preserve"> </w:t>
      </w:r>
      <w:r w:rsidR="00C601F3">
        <w:rPr>
          <w:rFonts w:ascii="Times New Roman" w:hAnsi="Times New Roman" w:cs="Times New Roman"/>
          <w:i/>
          <w:sz w:val="28"/>
          <w:szCs w:val="28"/>
        </w:rPr>
        <w:t>развитию  познавательной активности</w:t>
      </w:r>
      <w:r w:rsidR="00707ACB" w:rsidRPr="00707ACB">
        <w:rPr>
          <w:rFonts w:ascii="Times New Roman" w:hAnsi="Times New Roman" w:cs="Times New Roman"/>
          <w:i/>
          <w:sz w:val="28"/>
          <w:szCs w:val="28"/>
        </w:rPr>
        <w:t xml:space="preserve"> обучающихся; критического мышления; навыков общения в группе</w:t>
      </w:r>
      <w:r w:rsidR="00707ACB">
        <w:rPr>
          <w:rFonts w:ascii="Times New Roman" w:hAnsi="Times New Roman"/>
          <w:i/>
          <w:sz w:val="28"/>
          <w:szCs w:val="28"/>
        </w:rPr>
        <w:t xml:space="preserve">; </w:t>
      </w:r>
      <w:r w:rsidR="00707ACB" w:rsidRPr="00707ACB">
        <w:rPr>
          <w:rFonts w:ascii="Times New Roman" w:hAnsi="Times New Roman"/>
          <w:i/>
          <w:sz w:val="28"/>
          <w:szCs w:val="28"/>
        </w:rPr>
        <w:t>осозна</w:t>
      </w:r>
      <w:r w:rsidR="00B358D0">
        <w:rPr>
          <w:rFonts w:ascii="Times New Roman" w:hAnsi="Times New Roman"/>
          <w:i/>
          <w:sz w:val="28"/>
          <w:szCs w:val="28"/>
        </w:rPr>
        <w:t>нию</w:t>
      </w:r>
      <w:r w:rsidR="00707ACB" w:rsidRPr="00707ACB">
        <w:rPr>
          <w:rFonts w:ascii="Times New Roman" w:hAnsi="Times New Roman"/>
          <w:i/>
          <w:sz w:val="28"/>
          <w:szCs w:val="28"/>
        </w:rPr>
        <w:t xml:space="preserve"> значимост</w:t>
      </w:r>
      <w:r w:rsidR="00B358D0">
        <w:rPr>
          <w:rFonts w:ascii="Times New Roman" w:hAnsi="Times New Roman"/>
          <w:i/>
          <w:sz w:val="28"/>
          <w:szCs w:val="28"/>
        </w:rPr>
        <w:t>и</w:t>
      </w:r>
      <w:r w:rsidR="00707ACB" w:rsidRPr="00707ACB">
        <w:rPr>
          <w:rFonts w:ascii="Times New Roman" w:hAnsi="Times New Roman"/>
          <w:i/>
          <w:sz w:val="28"/>
          <w:szCs w:val="28"/>
        </w:rPr>
        <w:t xml:space="preserve"> изучаемого материала для сохранения и укрепления здоровья.</w:t>
      </w:r>
      <w:r w:rsidR="00707ACB" w:rsidRPr="00707ACB">
        <w:rPr>
          <w:rFonts w:ascii="Times New Roman" w:hAnsi="Times New Roman"/>
          <w:sz w:val="24"/>
          <w:szCs w:val="24"/>
        </w:rPr>
        <w:t xml:space="preserve"> </w:t>
      </w:r>
    </w:p>
    <w:p w:rsidR="00E867C1" w:rsidRPr="00C601F3" w:rsidRDefault="00E867C1" w:rsidP="00C601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1F3">
        <w:rPr>
          <w:rFonts w:ascii="Times New Roman" w:hAnsi="Times New Roman" w:cs="Times New Roman"/>
          <w:sz w:val="28"/>
          <w:szCs w:val="28"/>
        </w:rPr>
        <w:t>воспитательные:</w:t>
      </w:r>
      <w:r w:rsidR="00707ACB" w:rsidRPr="00C601F3">
        <w:rPr>
          <w:rFonts w:ascii="Times New Roman" w:hAnsi="Times New Roman" w:cs="Times New Roman"/>
          <w:sz w:val="28"/>
          <w:szCs w:val="28"/>
        </w:rPr>
        <w:t xml:space="preserve"> </w:t>
      </w:r>
      <w:r w:rsidR="00707ACB" w:rsidRPr="00C601F3">
        <w:rPr>
          <w:rFonts w:ascii="Times New Roman" w:hAnsi="Times New Roman"/>
          <w:i/>
          <w:sz w:val="28"/>
          <w:szCs w:val="28"/>
        </w:rPr>
        <w:t>способствовать воспитанию культуры общения</w:t>
      </w:r>
      <w:r w:rsidR="00707ACB" w:rsidRPr="00C601F3">
        <w:rPr>
          <w:rFonts w:ascii="Times New Roman" w:hAnsi="Times New Roman" w:cs="Times New Roman"/>
          <w:i/>
          <w:sz w:val="28"/>
          <w:szCs w:val="28"/>
        </w:rPr>
        <w:t>;</w:t>
      </w:r>
      <w:r w:rsidR="00C601F3" w:rsidRPr="00C601F3">
        <w:rPr>
          <w:rFonts w:ascii="Times New Roman" w:hAnsi="Times New Roman"/>
          <w:sz w:val="24"/>
          <w:szCs w:val="24"/>
        </w:rPr>
        <w:t xml:space="preserve"> </w:t>
      </w:r>
      <w:r w:rsidR="00E953C1" w:rsidRPr="00E953C1">
        <w:rPr>
          <w:rFonts w:ascii="Times New Roman" w:hAnsi="Times New Roman"/>
          <w:i/>
          <w:sz w:val="28"/>
          <w:szCs w:val="28"/>
        </w:rPr>
        <w:t>умению</w:t>
      </w:r>
      <w:r w:rsidR="00C601F3" w:rsidRPr="00E953C1">
        <w:rPr>
          <w:rFonts w:ascii="Times New Roman" w:hAnsi="Times New Roman"/>
          <w:i/>
          <w:sz w:val="28"/>
          <w:szCs w:val="28"/>
        </w:rPr>
        <w:t xml:space="preserve"> взаимо</w:t>
      </w:r>
      <w:r w:rsidR="00E953C1">
        <w:rPr>
          <w:rFonts w:ascii="Times New Roman" w:hAnsi="Times New Roman"/>
          <w:i/>
          <w:sz w:val="28"/>
          <w:szCs w:val="28"/>
        </w:rPr>
        <w:t>действовать в небольших группах</w:t>
      </w:r>
      <w:r w:rsidR="00C601F3" w:rsidRPr="00E953C1">
        <w:rPr>
          <w:rFonts w:ascii="Times New Roman" w:hAnsi="Times New Roman"/>
          <w:i/>
          <w:sz w:val="28"/>
          <w:szCs w:val="28"/>
        </w:rPr>
        <w:t xml:space="preserve">; </w:t>
      </w:r>
      <w:r w:rsidR="00E953C1">
        <w:rPr>
          <w:rFonts w:ascii="Times New Roman" w:hAnsi="Times New Roman"/>
          <w:i/>
          <w:sz w:val="28"/>
          <w:szCs w:val="28"/>
        </w:rPr>
        <w:t>выяв</w:t>
      </w:r>
      <w:r w:rsidR="00B358D0">
        <w:rPr>
          <w:rFonts w:ascii="Times New Roman" w:hAnsi="Times New Roman"/>
          <w:i/>
          <w:sz w:val="28"/>
          <w:szCs w:val="28"/>
        </w:rPr>
        <w:t>лению</w:t>
      </w:r>
      <w:r w:rsidR="00E953C1">
        <w:rPr>
          <w:rFonts w:ascii="Times New Roman" w:hAnsi="Times New Roman"/>
          <w:i/>
          <w:sz w:val="28"/>
          <w:szCs w:val="28"/>
        </w:rPr>
        <w:t xml:space="preserve"> </w:t>
      </w:r>
      <w:r w:rsidR="00E953C1">
        <w:rPr>
          <w:rFonts w:ascii="Times New Roman" w:hAnsi="Times New Roman" w:cs="Times New Roman"/>
          <w:i/>
          <w:sz w:val="28"/>
          <w:szCs w:val="28"/>
        </w:rPr>
        <w:t>связ</w:t>
      </w:r>
      <w:r w:rsidR="00B358D0">
        <w:rPr>
          <w:rFonts w:ascii="Times New Roman" w:hAnsi="Times New Roman" w:cs="Times New Roman"/>
          <w:i/>
          <w:sz w:val="28"/>
          <w:szCs w:val="28"/>
        </w:rPr>
        <w:t>и</w:t>
      </w:r>
      <w:r w:rsidR="00E953C1">
        <w:rPr>
          <w:rFonts w:ascii="Times New Roman" w:hAnsi="Times New Roman" w:cs="Times New Roman"/>
          <w:i/>
          <w:sz w:val="28"/>
          <w:szCs w:val="28"/>
        </w:rPr>
        <w:t xml:space="preserve"> изучаемой темы</w:t>
      </w:r>
      <w:r w:rsidR="00707ACB" w:rsidRPr="00C601F3">
        <w:rPr>
          <w:rFonts w:ascii="Times New Roman" w:hAnsi="Times New Roman" w:cs="Times New Roman"/>
          <w:i/>
          <w:sz w:val="28"/>
          <w:szCs w:val="28"/>
        </w:rPr>
        <w:t xml:space="preserve"> с жизнью.</w:t>
      </w:r>
    </w:p>
    <w:p w:rsidR="0088205E" w:rsidRDefault="0088205E" w:rsidP="008820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занятия:</w:t>
      </w:r>
      <w:r w:rsidR="00E867C1">
        <w:rPr>
          <w:rFonts w:ascii="Times New Roman" w:hAnsi="Times New Roman" w:cs="Times New Roman"/>
          <w:sz w:val="28"/>
          <w:szCs w:val="28"/>
        </w:rPr>
        <w:t xml:space="preserve"> </w:t>
      </w:r>
      <w:r w:rsidR="00B358D0">
        <w:rPr>
          <w:rFonts w:ascii="Times New Roman" w:hAnsi="Times New Roman" w:cs="Times New Roman"/>
          <w:i/>
          <w:sz w:val="28"/>
          <w:szCs w:val="28"/>
        </w:rPr>
        <w:t>о</w:t>
      </w:r>
      <w:r w:rsidR="00E908D3">
        <w:rPr>
          <w:rFonts w:ascii="Times New Roman" w:hAnsi="Times New Roman" w:cs="Times New Roman"/>
          <w:i/>
          <w:sz w:val="28"/>
          <w:szCs w:val="28"/>
        </w:rPr>
        <w:t>своения новых знаний</w:t>
      </w:r>
      <w:r w:rsidR="00E867C1" w:rsidRPr="00E867C1">
        <w:rPr>
          <w:rFonts w:ascii="Times New Roman" w:hAnsi="Times New Roman" w:cs="Times New Roman"/>
          <w:i/>
          <w:sz w:val="28"/>
          <w:szCs w:val="28"/>
        </w:rPr>
        <w:t>.</w:t>
      </w:r>
    </w:p>
    <w:p w:rsidR="00E908D3" w:rsidRPr="00E908D3" w:rsidRDefault="00E908D3" w:rsidP="00E90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занятия: </w:t>
      </w:r>
      <w:r w:rsidR="00B358D0">
        <w:rPr>
          <w:rFonts w:ascii="Times New Roman" w:hAnsi="Times New Roman" w:cs="Times New Roman"/>
          <w:sz w:val="28"/>
          <w:szCs w:val="28"/>
        </w:rPr>
        <w:t>теоретическое</w:t>
      </w:r>
      <w:r w:rsidR="00BB0A53">
        <w:rPr>
          <w:rFonts w:ascii="Times New Roman" w:hAnsi="Times New Roman" w:cs="Times New Roman"/>
          <w:sz w:val="28"/>
          <w:szCs w:val="28"/>
        </w:rPr>
        <w:t xml:space="preserve"> </w:t>
      </w:r>
      <w:r w:rsidR="00BB0A53" w:rsidRPr="00BB0A53">
        <w:rPr>
          <w:rFonts w:ascii="Times New Roman" w:hAnsi="Times New Roman" w:cs="Times New Roman"/>
          <w:i/>
          <w:sz w:val="28"/>
          <w:szCs w:val="28"/>
        </w:rPr>
        <w:t>(</w:t>
      </w:r>
      <w:r w:rsidRPr="00E908D3">
        <w:rPr>
          <w:rFonts w:ascii="Times New Roman" w:eastAsia="Times New Roman" w:hAnsi="Times New Roman" w:cs="Times New Roman"/>
          <w:i/>
          <w:sz w:val="28"/>
          <w:szCs w:val="28"/>
        </w:rPr>
        <w:t>объяснение с демонстрацией 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глядных пособий</w:t>
      </w:r>
      <w:r w:rsidR="00BB0A53">
        <w:rPr>
          <w:rFonts w:ascii="Times New Roman" w:eastAsia="Times New Roman" w:hAnsi="Times New Roman" w:cs="Times New Roman"/>
          <w:i/>
          <w:sz w:val="28"/>
          <w:szCs w:val="28"/>
        </w:rPr>
        <w:t>, групповая работа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B0A53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08D3">
        <w:rPr>
          <w:rFonts w:ascii="Times New Roman" w:eastAsia="Times New Roman" w:hAnsi="Times New Roman" w:cs="Times New Roman"/>
          <w:i/>
          <w:sz w:val="28"/>
          <w:szCs w:val="28"/>
        </w:rPr>
        <w:t xml:space="preserve"> элементами самостоятельной работы</w:t>
      </w:r>
      <w:r w:rsidR="00BB0A5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8205E" w:rsidRDefault="0088205E" w:rsidP="0088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работы: </w:t>
      </w:r>
      <w:r w:rsidR="00BB0A53" w:rsidRPr="00BB0A53">
        <w:rPr>
          <w:rFonts w:ascii="Times New Roman" w:hAnsi="Times New Roman" w:cs="Times New Roman"/>
          <w:i/>
          <w:sz w:val="28"/>
          <w:szCs w:val="28"/>
        </w:rPr>
        <w:t>фронтальная</w:t>
      </w:r>
      <w:r w:rsidR="00BB0A53">
        <w:rPr>
          <w:rFonts w:ascii="Times New Roman" w:hAnsi="Times New Roman" w:cs="Times New Roman"/>
          <w:sz w:val="28"/>
          <w:szCs w:val="28"/>
        </w:rPr>
        <w:t xml:space="preserve">, </w:t>
      </w:r>
      <w:r w:rsidRPr="00E867C1">
        <w:rPr>
          <w:rFonts w:ascii="Times New Roman" w:hAnsi="Times New Roman" w:cs="Times New Roman"/>
          <w:i/>
          <w:sz w:val="28"/>
          <w:szCs w:val="28"/>
        </w:rPr>
        <w:t>групповая</w:t>
      </w:r>
      <w:r w:rsidR="00BB0A53">
        <w:rPr>
          <w:rFonts w:ascii="Times New Roman" w:hAnsi="Times New Roman" w:cs="Times New Roman"/>
          <w:i/>
          <w:sz w:val="28"/>
          <w:szCs w:val="28"/>
        </w:rPr>
        <w:t>, самостоятельная</w:t>
      </w:r>
      <w:r w:rsidR="00E867C1">
        <w:rPr>
          <w:rFonts w:ascii="Times New Roman" w:hAnsi="Times New Roman" w:cs="Times New Roman"/>
          <w:i/>
          <w:sz w:val="28"/>
          <w:szCs w:val="28"/>
        </w:rPr>
        <w:t>.</w:t>
      </w:r>
    </w:p>
    <w:p w:rsidR="0088205E" w:rsidRDefault="0088205E" w:rsidP="008820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 w:rsidRPr="00E867C1">
        <w:rPr>
          <w:rFonts w:ascii="Times New Roman" w:hAnsi="Times New Roman" w:cs="Times New Roman"/>
          <w:i/>
          <w:sz w:val="28"/>
          <w:szCs w:val="28"/>
        </w:rPr>
        <w:t>30 минут</w:t>
      </w:r>
      <w:r w:rsidR="00E867C1">
        <w:rPr>
          <w:rFonts w:ascii="Times New Roman" w:hAnsi="Times New Roman" w:cs="Times New Roman"/>
          <w:i/>
          <w:sz w:val="28"/>
          <w:szCs w:val="28"/>
        </w:rPr>
        <w:t>.</w:t>
      </w:r>
    </w:p>
    <w:p w:rsidR="00BB0A53" w:rsidRDefault="00BB0A53" w:rsidP="0088205E">
      <w:pPr>
        <w:rPr>
          <w:rFonts w:ascii="Times New Roman" w:hAnsi="Times New Roman" w:cs="Times New Roman"/>
          <w:sz w:val="28"/>
          <w:szCs w:val="28"/>
        </w:rPr>
      </w:pPr>
    </w:p>
    <w:p w:rsidR="00BB0A53" w:rsidRDefault="00BB0A53" w:rsidP="0088205E">
      <w:pPr>
        <w:rPr>
          <w:rFonts w:ascii="Times New Roman" w:hAnsi="Times New Roman" w:cs="Times New Roman"/>
          <w:sz w:val="28"/>
          <w:szCs w:val="28"/>
        </w:rPr>
      </w:pPr>
    </w:p>
    <w:p w:rsidR="00BB0A53" w:rsidRDefault="00BB0A53" w:rsidP="0088205E">
      <w:pPr>
        <w:rPr>
          <w:rFonts w:ascii="Times New Roman" w:hAnsi="Times New Roman" w:cs="Times New Roman"/>
          <w:sz w:val="28"/>
          <w:szCs w:val="28"/>
        </w:rPr>
      </w:pPr>
    </w:p>
    <w:p w:rsidR="00BB0A53" w:rsidRDefault="00BB0A53" w:rsidP="0088205E">
      <w:pPr>
        <w:rPr>
          <w:rFonts w:ascii="Times New Roman" w:hAnsi="Times New Roman" w:cs="Times New Roman"/>
          <w:sz w:val="28"/>
          <w:szCs w:val="28"/>
        </w:rPr>
      </w:pPr>
    </w:p>
    <w:p w:rsidR="00BB0A53" w:rsidRDefault="00BB0A53" w:rsidP="0088205E">
      <w:pPr>
        <w:rPr>
          <w:rFonts w:ascii="Times New Roman" w:hAnsi="Times New Roman" w:cs="Times New Roman"/>
          <w:sz w:val="28"/>
          <w:szCs w:val="28"/>
        </w:rPr>
      </w:pPr>
    </w:p>
    <w:p w:rsidR="00BB0A53" w:rsidRDefault="00BB0A53" w:rsidP="0088205E">
      <w:pPr>
        <w:rPr>
          <w:rFonts w:ascii="Times New Roman" w:hAnsi="Times New Roman" w:cs="Times New Roman"/>
          <w:sz w:val="28"/>
          <w:szCs w:val="28"/>
        </w:rPr>
      </w:pPr>
    </w:p>
    <w:p w:rsidR="00BB0A53" w:rsidRDefault="00BB0A53" w:rsidP="0088205E">
      <w:pPr>
        <w:rPr>
          <w:rFonts w:ascii="Times New Roman" w:hAnsi="Times New Roman" w:cs="Times New Roman"/>
          <w:sz w:val="28"/>
          <w:szCs w:val="28"/>
        </w:rPr>
      </w:pPr>
    </w:p>
    <w:p w:rsidR="00BB0A53" w:rsidRDefault="00BB0A53" w:rsidP="0088205E">
      <w:pPr>
        <w:rPr>
          <w:rFonts w:ascii="Times New Roman" w:hAnsi="Times New Roman" w:cs="Times New Roman"/>
          <w:sz w:val="28"/>
          <w:szCs w:val="28"/>
        </w:rPr>
      </w:pPr>
    </w:p>
    <w:p w:rsidR="00BB0A53" w:rsidRDefault="00BB0A53" w:rsidP="0088205E">
      <w:pPr>
        <w:rPr>
          <w:rFonts w:ascii="Times New Roman" w:hAnsi="Times New Roman" w:cs="Times New Roman"/>
          <w:sz w:val="28"/>
          <w:szCs w:val="28"/>
        </w:rPr>
      </w:pPr>
    </w:p>
    <w:p w:rsidR="00BB0A53" w:rsidRDefault="00BB0A53" w:rsidP="0088205E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и ход занятия:</w:t>
      </w:r>
    </w:p>
    <w:tbl>
      <w:tblPr>
        <w:tblStyle w:val="a4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6"/>
        <w:gridCol w:w="2170"/>
        <w:gridCol w:w="2124"/>
        <w:gridCol w:w="1845"/>
        <w:gridCol w:w="2408"/>
        <w:gridCol w:w="1277"/>
      </w:tblGrid>
      <w:tr w:rsidR="006C633A" w:rsidRPr="00814D0E" w:rsidTr="00814D0E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14D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14D0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b/>
                <w:sz w:val="20"/>
                <w:szCs w:val="20"/>
              </w:rPr>
              <w:t>Этап занятия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b/>
                <w:sz w:val="20"/>
                <w:szCs w:val="20"/>
              </w:rPr>
              <w:t>Задача этапа (методическое обоснование)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преподавателя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814D0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b/>
                <w:sz w:val="20"/>
                <w:szCs w:val="20"/>
              </w:rPr>
              <w:t>Время (минуты)</w:t>
            </w:r>
          </w:p>
        </w:tc>
      </w:tr>
      <w:tr w:rsidR="006C633A" w:rsidRPr="00814D0E" w:rsidTr="00814D0E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3A" w:rsidRPr="00814D0E" w:rsidRDefault="006C633A" w:rsidP="006C633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Организационный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Активация учащихся.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Приветствует обучающихся. Создает положительный эмоциональный фон.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Приветствуют преподавателя, проверяют готовность к занятию.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3A" w:rsidRPr="00814D0E" w:rsidTr="00814D0E">
        <w:trPr>
          <w:trHeight w:val="301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3A" w:rsidRPr="00814D0E" w:rsidRDefault="006C633A" w:rsidP="006C633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Актуализация знаний.</w:t>
            </w:r>
          </w:p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цели и задач занятия. Мотивация учебной деятельности </w:t>
            </w:r>
            <w:proofErr w:type="gramStart"/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Выявить уровень знаний и систематизировать их.</w:t>
            </w:r>
          </w:p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3A" w:rsidRPr="00814D0E" w:rsidRDefault="006C633A">
            <w:pPr>
              <w:rPr>
                <w:rFonts w:ascii="Times New Roman" w:hAnsi="Times New Roman"/>
                <w:sz w:val="20"/>
                <w:szCs w:val="20"/>
              </w:rPr>
            </w:pPr>
            <w:r w:rsidRPr="00814D0E">
              <w:rPr>
                <w:rFonts w:ascii="Times New Roman" w:hAnsi="Times New Roman"/>
                <w:sz w:val="20"/>
                <w:szCs w:val="20"/>
              </w:rPr>
              <w:t>Создает условия для самостоятельной формулировки обучающимися темы и цели занятия.</w:t>
            </w:r>
          </w:p>
          <w:p w:rsidR="006C633A" w:rsidRPr="00814D0E" w:rsidRDefault="006C633A">
            <w:pPr>
              <w:rPr>
                <w:rFonts w:ascii="Times New Roman" w:hAnsi="Times New Roman"/>
                <w:sz w:val="20"/>
                <w:szCs w:val="20"/>
              </w:rPr>
            </w:pPr>
            <w:r w:rsidRPr="00814D0E">
              <w:rPr>
                <w:rFonts w:ascii="Times New Roman" w:hAnsi="Times New Roman"/>
                <w:sz w:val="20"/>
                <w:szCs w:val="20"/>
              </w:rPr>
              <w:t>Создает условия для постановки проблемной ситуации.</w:t>
            </w:r>
          </w:p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обсуждении проблемных вопросов, формулируют собственное мнение. </w:t>
            </w:r>
          </w:p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преподавателя, обсуждают их. Формулируют цели урока, определив границы знания и незнания.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633A" w:rsidRPr="00814D0E" w:rsidTr="00814D0E">
        <w:trPr>
          <w:trHeight w:val="407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3A" w:rsidRPr="00814D0E" w:rsidRDefault="006C633A" w:rsidP="006C633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Первичное усвоение новых знаний;</w:t>
            </w:r>
          </w:p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первичная проверка понимания.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Организовать осмысленное восприятие новой информации.</w:t>
            </w:r>
          </w:p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Вызвать эмоциональный настрой и познавательный интерес к теме.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Организует просмотр видеоролика "Состав крови";</w:t>
            </w:r>
          </w:p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самостоятельную и групповую работу </w:t>
            </w:r>
            <w:proofErr w:type="gramStart"/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Создает условия для проверки понимания знаний, комментирует ответы обучающихся.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видеоролик; формулируют выводы, делают записи в тетради.</w:t>
            </w:r>
          </w:p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Осуществляют индивидуально-групповую деятельность. Выполняют задания.</w:t>
            </w:r>
          </w:p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Решают ситуационные задачи.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C633A" w:rsidRPr="00814D0E" w:rsidTr="00814D0E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3A" w:rsidRPr="00814D0E" w:rsidRDefault="006C633A" w:rsidP="006C633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Обеспечить осмысленное усвоение и закрепление знаний.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Обеспечивает деятельность обучающихся по усвоению и закреплению знаний.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задание -  игру "правда-неправда". Осуществляют самооценку.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633A" w:rsidRPr="00814D0E" w:rsidTr="00814D0E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3A" w:rsidRPr="00814D0E" w:rsidRDefault="006C633A" w:rsidP="006C633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Выявить уровень усвоенных знаний.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Выявляет уровень усвоенных знаний.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учебную проблему, созданную в начале занятия.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633A" w:rsidRPr="00814D0E" w:rsidTr="00814D0E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3A" w:rsidRPr="00814D0E" w:rsidRDefault="006C633A" w:rsidP="006C633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Информация о домашнем задании. Инструктаж о его выполнении.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Организовать обсуждение и запись домашнего задания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Сообщает домашнее задание и задание для желающих.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Записывают домашнее задание. Выбирают задание.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3A" w:rsidRPr="00814D0E" w:rsidTr="00814D0E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3A" w:rsidRPr="00814D0E" w:rsidRDefault="006C633A" w:rsidP="006C633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Организовать самооценку учениками собственной учебной деятельности и проделанной работы.</w:t>
            </w: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Фиксирует результаты рефлексии для дальнейшего анализа.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Анализируют свою деятельность на уроке по методике "Мишень".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Pr="00814D0E" w:rsidRDefault="006C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Оснащение:</w:t>
      </w:r>
    </w:p>
    <w:p w:rsidR="006C633A" w:rsidRDefault="006C633A" w:rsidP="006C63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презентация;</w:t>
      </w:r>
    </w:p>
    <w:p w:rsidR="006C633A" w:rsidRDefault="006C633A" w:rsidP="006C63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листы для каждого обучающегося (Приложение 1);</w:t>
      </w:r>
    </w:p>
    <w:p w:rsidR="006C633A" w:rsidRDefault="006C633A" w:rsidP="006C63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листы на каждую группу (Приложения 2, 3, 4, 5);</w:t>
      </w:r>
    </w:p>
    <w:p w:rsidR="006C633A" w:rsidRDefault="006C633A" w:rsidP="006C63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карточки-задания с алгоритмом ответа на каждую группу (Приложение 6, 7, 8, 9);</w:t>
      </w:r>
    </w:p>
    <w:p w:rsidR="006C633A" w:rsidRDefault="006C633A" w:rsidP="006C63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мишени (Приложение 10);</w:t>
      </w:r>
    </w:p>
    <w:p w:rsidR="006C633A" w:rsidRDefault="006C633A" w:rsidP="006C63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6C633A" w:rsidRDefault="006C633A" w:rsidP="006C63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ноутбук.</w:t>
      </w: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C633A" w:rsidRDefault="006C633A" w:rsidP="006C633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 лист учебного занятия __________________________________</w:t>
      </w:r>
    </w:p>
    <w:p w:rsidR="006C633A" w:rsidRDefault="006C633A" w:rsidP="006C633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обучающегося)</w:t>
      </w:r>
    </w:p>
    <w:p w:rsidR="006C633A" w:rsidRDefault="006C633A" w:rsidP="006C633A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дисциплине "Анатомия и физиология человека"</w:t>
      </w:r>
    </w:p>
    <w:p w:rsidR="006C633A" w:rsidRDefault="006C633A" w:rsidP="006C633A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"Кровь. Состав и функции"</w:t>
      </w:r>
    </w:p>
    <w:p w:rsidR="006C633A" w:rsidRDefault="006C633A" w:rsidP="006C633A">
      <w:pPr>
        <w:pStyle w:val="a3"/>
        <w:shd w:val="clear" w:color="auto" w:fill="FFFFFF"/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1. Заполните схему:</w:t>
      </w:r>
    </w:p>
    <w:p w:rsidR="006C633A" w:rsidRDefault="006C633A" w:rsidP="006C633A">
      <w:pPr>
        <w:pStyle w:val="a3"/>
        <w:shd w:val="clear" w:color="auto" w:fill="FFFFFF"/>
        <w:tabs>
          <w:tab w:val="left" w:pos="-426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Кровь</w:t>
      </w:r>
    </w:p>
    <w:p w:rsidR="006C633A" w:rsidRDefault="004C1FD7" w:rsidP="006C6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101600</wp:posOffset>
                </wp:positionV>
                <wp:extent cx="628650" cy="219075"/>
                <wp:effectExtent l="9525" t="12065" r="38100" b="54610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38.2pt;margin-top:8pt;width:49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0eOQIAAGMEAAAOAAAAZHJzL2Uyb0RvYy54bWysVMuO2yAU3VfqPyD2iR+TZBIrzmhkJ91M&#10;20gz/QAC2EbFgIDEiar+ey/k0abdVFW9wBdzH+eee/Dy6dhLdODWCa1KnI1TjLiimgnVlvjL22Y0&#10;x8h5ohiRWvESn7jDT6v375aDKXiuOy0ZtwiSKFcMpsSd96ZIEkc73hM31oYrOGy07YmHrW0TZskA&#10;2XuZ5Gk6SwZtmbGacufga30+xKuYv2k49Z+bxnGPZIkBm4+rjesurMlqSYrWEtMJeoFB/gFFT4SC&#10;ordUNfEE7a34I1UvqNVON35MdZ/ophGUxx6gmyz9rZvXjhgeewFynLnR5P5fWvrpsLVIsBLnDxgp&#10;0sOMnvdex9IoWwSCBuMK8KvU1oYW6VG9mhdNvzqkdNUR1fLo/XYyEJyFiOQuJGycgTK74aNm4EOg&#10;QGTr2Ng+pAQe0DEO5XQbCj96ROHjLJ/PpjA6Ckd5tkgfp7ECKa7Bxjr/geseBaPEzlsi2s5XWikY&#10;v7ZZLEUOL84HaKS4BoTKSm+ElFEFUqGhxItpPo0BTkvBwmFwc7bdVdKiAwk6is8FxZ2b1XvFYrKO&#10;E7a+2J4ICTbykSBvBVAmOQ7Ves4wkhyuTrDO8KQKFaF9AHyxzlL6tkgX6/l6PhlN8tl6NEnrevS8&#10;qSaj2SZ7nNYPdVXV2fcAPpsUnWCMq4D/Kuts8neyuVywsyBvwr4Rldxnj4wC2Os7go7zDyM/i2en&#10;2WlrQ3dBCqDk6Hy5deGq/LqPXj//DasfAAAA//8DAFBLAwQUAAYACAAAACEA8ZOCSN8AAAAJAQAA&#10;DwAAAGRycy9kb3ducmV2LnhtbEyPQU/DMAyF70j8h8hI3FgKWjMoTSdgQvQCEhtCHLPGNBWNUzXZ&#10;1vHrMSe42X5Pz98rl5PvxR7H2AXScDnLQCA1wXbUanjbPF5cg4jJkDV9INRwxAjL6vSkNIUNB3rF&#10;/Tq1gkMoFkaDS2kopIyNQ2/iLAxIrH2G0ZvE69hKO5oDh/teXmWZkt50xB+cGfDBYfO13nkNafVx&#10;dOq9ub/pXjZPz6r7rut6pfX52XR3CyLhlP7M8IvP6FAx0zbsyEbRa5gv1JytLCjuxIZ8kfNhy0OW&#10;g6xK+b9B9QMAAP//AwBQSwECLQAUAAYACAAAACEAtoM4kv4AAADhAQAAEwAAAAAAAAAAAAAAAAAA&#10;AAAAW0NvbnRlbnRfVHlwZXNdLnhtbFBLAQItABQABgAIAAAAIQA4/SH/1gAAAJQBAAALAAAAAAAA&#10;AAAAAAAAAC8BAABfcmVscy8ucmVsc1BLAQItABQABgAIAAAAIQAo4s0eOQIAAGMEAAAOAAAAAAAA&#10;AAAAAAAAAC4CAABkcnMvZTJvRG9jLnhtbFBLAQItABQABgAIAAAAIQDxk4JI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692785</wp:posOffset>
                </wp:positionV>
                <wp:extent cx="381000" cy="257175"/>
                <wp:effectExtent l="47625" t="12700" r="9525" b="53975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7.7pt;margin-top:54.55pt;width:30pt;height:20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s7PwIAAG0EAAAOAAAAZHJzL2Uyb0RvYy54bWysVE2P2jAQvVfqf7B8h3wssBARVqsE2sN2&#10;i7TbH2Bsh1h1bMs2BFT1v3fssLS0l6pqDs44nnnzZuY5y4dTJ9GRWye0KnE2TjHiimom1L7EX143&#10;ozlGzhPFiNSKl/jMHX5YvX+37E3Bc91qybhFAKJc0ZsSt96bIkkcbXlH3FgbruCw0bYjHrZ2nzBL&#10;ekDvZJKn6SzptWXGasqdg6/1cIhXEb9pOPWfm8Zxj2SJgZuPq43rLqzJakmKvSWmFfRCg/wDi44I&#10;BUmvUDXxBB2s+AOqE9Rqpxs/prpLdNMIymMNUE2W/lbNS0sMj7VAc5y5tsn9P1j6fNxaJFiJ8xwj&#10;RTqY0ePB65ga5VloUG9cAX6V2tpQIj2pF/Ok6VeHlK5aovY8er+eDQTHiOQmJGycgTS7/pNm4EMg&#10;QezWqbEdaqQwH0NgAIeOoFMcz/k6Hn7yiMLHu3mWpjBECkf59D67nwZ2CSkCTAg21vkPXHcoGCV2&#10;3hKxb32llQIhaDukIMcn54fAt4AQrPRGSBn1IBXqS7yY5tPIyWkpWDgMbs7ud5W06EiCouJzYXHj&#10;ZvVBsQjWcsLWF9sTIcFGPrbKWwHNkxyHbB1nGEkOlyhYAz2pQkYoHwhfrEFU3xbpYj1fzyejST5b&#10;jyZpXY8eN9VkNNtAV+q7uqrq7Hsgn02KVjDGVeD/JvBs8ncCuly1QZpXiV8bldyix1EA2bd3JB2V&#10;EIY/yGin2XlrQ3VBFKDp6Hy5f+HS/LqPXj//EqsfAAAA//8DAFBLAwQUAAYACAAAACEAr27zUd4A&#10;AAAJAQAADwAAAGRycy9kb3ducmV2LnhtbEyPwU7CQBCG7ya+w2ZIvBjZgkBo7ZYYFT0RQsX70h3a&#10;hu5s012gfXuHkx7nmz//fJOuetuIC3a+dqRgMo5AIBXO1FQq2H+vn5YgfNBkdOMIFQzoYZXd36U6&#10;Me5KO7zkoRRcQj7RCqoQ2kRKX1RotR+7Fol3R9dZHXjsSmk6feVy28hpFC2k1TXxhUq3+FZhccrP&#10;VsF7vp2vfx73/XQovjb55/K0peFDqYdR//oCImAf/sJw02d1yNjp4M5kvGgUPM9nnGQexRMQHIhv&#10;4MBgFi9AZqn8/0H2CwAA//8DAFBLAQItABQABgAIAAAAIQC2gziS/gAAAOEBAAATAAAAAAAAAAAA&#10;AAAAAAAAAABbQ29udGVudF9UeXBlc10ueG1sUEsBAi0AFAAGAAgAAAAhADj9If/WAAAAlAEAAAsA&#10;AAAAAAAAAAAAAAAALwEAAF9yZWxzLy5yZWxzUEsBAi0AFAAGAAgAAAAhAMrE+zs/AgAAbQQAAA4A&#10;AAAAAAAAAAAAAAAALgIAAGRycy9lMm9Eb2MueG1sUEsBAi0AFAAGAAgAAAAhAK9u81HeAAAACQ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692785</wp:posOffset>
                </wp:positionV>
                <wp:extent cx="514350" cy="257175"/>
                <wp:effectExtent l="9525" t="12700" r="38100" b="5397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48.95pt;margin-top:54.55pt;width:40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M/OAIAAGMEAAAOAAAAZHJzL2Uyb0RvYy54bWysVE2P2jAQvVfqf7B8h5AQdiEirFYJ9LJt&#10;kXb7A4ztEKuObdmGgKr+945NoKW9VFVzcMbxfLx585zl06mT6MitE1qVOB1PMOKKaibUvsRf3jaj&#10;OUbOE8WI1IqX+Mwdflq9f7fsTcEz3WrJuEWQRLmiNyVuvTdFkjja8o64sTZcwWGjbUc8bO0+YZb0&#10;kL2TSTaZPCS9tsxYTblz8LW+HOJVzN80nPrPTeO4R7LEgM3H1cZ1F9ZktSTF3hLTCjrAIP+AoiNC&#10;QdFbqpp4gg5W/JGqE9Rqpxs/prpLdNMIymMP0E06+a2b15YYHnsBcpy50eT+X1r66bi1SLASZylG&#10;inQwo+eD17E0yqaBoN64AvwqtbWhRXpSr+ZF068OKV21RO159H47GwhOQ0RyFxI2zkCZXf9RM/Ah&#10;UCCydWpsF1ICD+gUh3K+DYWfPKLwcZbm0xmMjsJRNntMH2exAimuwcY6/4HrDgWjxM5bIvatr7RS&#10;MH5t01iKHF+cD9BIcQ0IlZXeCCmjCqRCfYkXs2wWA5yWgoXD4ObsfldJi44k6Cg+A4o7N6sPisVk&#10;LSdsPdieCAk28pEgbwVQJjkO1TrOMJIcrk6wLvCkChWhfQA8WBcpfVtMFuv5ep6P8uxhPcondT16&#10;3lT56GEDrNTTuqrq9HsAn+ZFKxjjKuC/yjrN/042wwW7CPIm7BtRyX32yCiAvb4j6Dj/MPKLeHaa&#10;nbc2dBekAEqOzsOtC1fl1330+vlvWP0AAAD//wMAUEsDBBQABgAIAAAAIQD+Wzro4QAAAAsBAAAP&#10;AAAAZHJzL2Rvd25yZXYueG1sTI/NTsMwEITvSLyDtUjcqNOC0jrEqYAKkQtI/RHi6MYmtojXUey2&#10;KU/PcoLjznyanSmXo+/Y0QzRBZQwnWTADDZBO2wl7LbPNwtgMSnUqgtoJJxNhGV1eVGqQocTrs1x&#10;k1pGIRgLJcGm1Becx8Yar+Ik9AbJ+wyDV4nOoeV6UCcK9x2fZVnOvXJIH6zqzZM1zdfm4CWk1cfZ&#10;5u/No3Bv25fX3H3Xdb2S8vpqfLgHlsyY/mD4rU/VoaJO+3BAHVknYSbmglAyMjEFRsTtfEHKnpQ7&#10;kQOvSv5/Q/UDAAD//wMAUEsBAi0AFAAGAAgAAAAhALaDOJL+AAAA4QEAABMAAAAAAAAAAAAAAAAA&#10;AAAAAFtDb250ZW50X1R5cGVzXS54bWxQSwECLQAUAAYACAAAACEAOP0h/9YAAACUAQAACwAAAAAA&#10;AAAAAAAAAAAvAQAAX3JlbHMvLnJlbHNQSwECLQAUAAYACAAAACEA5HcTPzgCAABjBAAADgAAAAAA&#10;AAAAAAAAAAAuAgAAZHJzL2Uyb0RvYy54bWxQSwECLQAUAAYACAAAACEA/ls66O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1064260</wp:posOffset>
                </wp:positionV>
                <wp:extent cx="1257300" cy="371475"/>
                <wp:effectExtent l="9525" t="12700" r="9525" b="635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40.2pt;margin-top:83.8pt;width:99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xiLQIAAGIEAAAOAAAAZHJzL2Uyb0RvYy54bWysVNuO0zAQfUfiHyy/0zTdXtio6WrVpQhp&#10;gRULH+DaTmNwPGbsNu1+PROnLV1APCDyYM14PMdnzowzv9k3lu00BgOu5PlgyJl2EpRxm5J/+bx6&#10;9ZqzEIVTwoLTJT/owG8WL1/MW1/oEdRglUZGIC4UrS95HaMvsizIWjciDMBrR8EKsBGRXNxkCkVL&#10;6I3NRsPhNGsBlUeQOgTaveuDfJHwq0rL+LGqgo7Mlpy4xbRiWtfdmi3motig8LWRRxriH1g0wji6&#10;9Ax1J6JgWzS/QTVGIgSo4kBCk0FVGalTDVRNPvylmsdaeJ1qIXGCP8sU/h+s/LB7QGZUyUckjxMN&#10;9eh2GyFdzUaTTqDWh4LOPfoH7EoM/h7kt8AcLGvhNvoWEdpaC0W08u589iyhcwKlsnX7HhTBC4JP&#10;Wu0rbDpAUoHtU0sO55bofWSSNvPRZHY1JGqSYlezfDxLlDJRnLI9hvhWQ8M6o+QIW6c+Ud/TFWJ3&#10;H2LqizoWJ9RXzqrGUpd3wrJ8Op3OEmlRHA8T9gkzlQvWqJWxNjm4WS8tMkot+Sp9x+Rwecw61pb8&#10;ekL6/R1imL4/QaQ60nR20r5xKtlRGNvbxNK6o9advH2b1qAOJDVCP+j0MMmoAZ84a2nISx6+bwVq&#10;zuw7R+26zsfj7lUkZzyZdTOAl5H1ZUQ4SVAlj5z15jL2L2nr0WxquilP5TroJqgy8TQLPasjWRpk&#10;sp69lEs/nfr5a1j8AAAA//8DAFBLAwQUAAYACAAAACEAF1Gbot0AAAAKAQAADwAAAGRycy9kb3du&#10;cmV2LnhtbEyPQU+EMBCF7yb+h2ZMvLntEmWRpWyMiV6N6MFjobNApFOWFhb99Y4nvc289/Lmm+Kw&#10;ukEsOIXek4btRoFAarztqdXw/vZ0k4EI0ZA1gyfU8IUBDuXlRWFy68/0iksVW8ElFHKjoYtxzKUM&#10;TYfOhI0fkdg7+smZyOvUSjuZM5e7QSZKpdKZnvhCZ0Z87LD5rGanobFqVtPH8nJf38Xqe5lPJJ9P&#10;Wl9frQ97EBHX+BeGX3xGh5KZaj+TDWLQkKlbTrKe7lIQHEh2GSs1D0m6BVkW8v8L5Q8AAAD//wMA&#10;UEsBAi0AFAAGAAgAAAAhALaDOJL+AAAA4QEAABMAAAAAAAAAAAAAAAAAAAAAAFtDb250ZW50X1R5&#10;cGVzXS54bWxQSwECLQAUAAYACAAAACEAOP0h/9YAAACUAQAACwAAAAAAAAAAAAAAAAAvAQAAX3Jl&#10;bHMvLnJlbHNQSwECLQAUAAYACAAAACEAvebMYi0CAABiBAAADgAAAAAAAAAAAAAAAAAuAgAAZHJz&#10;L2Uyb0RvYy54bWxQSwECLQAUAAYACAAAACEAF1Gbot0AAAAK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683260</wp:posOffset>
                </wp:positionV>
                <wp:extent cx="142875" cy="200025"/>
                <wp:effectExtent l="57150" t="12700" r="9525" b="44450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35.7pt;margin-top:53.8pt;width:11.25pt;height:15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ZLPgIAAG0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3RIj&#10;RTqY0f3B65gaTeahQb1xBfhV6smGEulJPZsHTb85pHTVErXn0fvlbCA4CxHJTUjYOANpdv1nzcCH&#10;QILYrVNjO9RIYT6FwAAOHUGnOJ7zdTz85BGFj1k+WcynGFE4gtmnk2nMRYoAE4KNdf4j1x0KRomd&#10;t0TsW19ppUAI2l5SkOOD84HkW0AIVnorpIx6kAr1JV5OIUE4cVoKFg7jxu53lbToSIKi4jOwuHGz&#10;+qBYBGs5YZvB9kRIsJGPrfJWQPMkxyFbxxlGksMlCtaFnlQhI5QPhAfrIqrvy3S5WWwW+SifzDaj&#10;PK3r0f22ykezbTaf1h/qqqqzH4F8lhetYIyrwP9V4Fn+dwIartpFmleJXxuV3KLHjgLZ13ckHZUQ&#10;hn+R0U6z85MN1QVRgKaj83D/wqX5dR+93v4S658AAAD//wMAUEsDBBQABgAIAAAAIQBK2WMj4QAA&#10;AAsBAAAPAAAAZHJzL2Rvd25yZXYueG1sTI/BTsMwDIbvSLxDZCQuiKXdoFtL0wkBgxOaKOOeNaat&#10;1jhVk23t22NOcLT/T78/5+vRduKEg28dKYhnEQikypmWagW7z83tCoQPmozuHKGCCT2si8uLXGfG&#10;nekDT2WoBZeQz7SCJoQ+k9JXDVrtZ65H4uzbDVYHHodamkGfudx2ch5FibS6Jb7Q6B6fGqwO5dEq&#10;eC6395uvm904n6q39/J1ddjS9KLU9dX4+AAi4Bj+YPjVZ3Uo2GnvjmS86BQky/iOUQ6iZQKCiSRd&#10;pCD2vFmkMcgil/9/KH4AAAD//wMAUEsBAi0AFAAGAAgAAAAhALaDOJL+AAAA4QEAABMAAAAAAAAA&#10;AAAAAAAAAAAAAFtDb250ZW50X1R5cGVzXS54bWxQSwECLQAUAAYACAAAACEAOP0h/9YAAACUAQAA&#10;CwAAAAAAAAAAAAAAAAAvAQAAX3JlbHMvLnJlbHNQSwECLQAUAAYACAAAACEALtQWSz4CAABtBAAA&#10;DgAAAAAAAAAAAAAAAAAuAgAAZHJzL2Uyb0RvYy54bWxQSwECLQAUAAYACAAAACEAStljI+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949960</wp:posOffset>
                </wp:positionV>
                <wp:extent cx="962025" cy="781050"/>
                <wp:effectExtent l="9525" t="12700" r="9525" b="635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33A" w:rsidRDefault="006C633A" w:rsidP="006C633A">
                            <w:r>
                              <w:t>90% - это</w:t>
                            </w:r>
                          </w:p>
                          <w:p w:rsidR="006C633A" w:rsidRDefault="006C633A" w:rsidP="006C633A">
                            <w: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left:0;text-align:left;margin-left:287.7pt;margin-top:74.8pt;width:75.75pt;height:6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8OMQIAAGwEAAAOAAAAZHJzL2Uyb0RvYy54bWysVG1v0zAQ/o7Ef7D8nSWp+rJGTadpYwhp&#10;wMTgB7i20xgcnzm7Tcuv5+JkpQPEB0Q+WHc+3+Pn7jlndXVoLdtrDAZcxYuLnDPtJCjjthX//Onu&#10;1SVnIQqnhAWnK37UgV+tX75Ydb7UE2jAKo2MQFwoO1/xJkZfZlmQjW5FuACvHQVrwFZEcnGbKRQd&#10;obc2m+T5POsAlUeQOgTavR2CfJ3w61rL+KGug47MVpy4xbRiWjf9mq1Xotyi8I2RIw3xDyxaYRxd&#10;eoK6FVGwHZrfoFojEQLU8UJCm0FdG6lTDVRNkf9SzWMjvE61UHOCP7Up/D9Y+X7/gMwo0o6UcqIl&#10;ja53EdLVbLLsG9T5UNK5R/+AfYnB34P8GpiDm0a4rb5GhK7RQhGtoj+fPUvonUCpbNO9A0XwguBT&#10;rw41tj0gdYEdkiTHkyT6EJmkzeV8kk9mnEkKLS6LfJYky0T5lOwxxDcaWtYbFUfYOfWRZE83iP19&#10;iEkWNdYm1BfO6taSyHthWTGfzxeJsyjHw4T9hJmqBWvUnbE2Objd3FhklFrxu/SNyeH8mHWsI+oz&#10;Iv53iDx9f4JIdaTh7Dv72qlkR2HsYBNL68ZW990dVIqHzWEUbAPqSE1HGEaenigZDeB3zjoa94qH&#10;bzuBmjP71pFwy2I67d9HcqazxYQcPI9sziPCSYKqeORsMG/i8KZ2Hs22oZuKVLmDfpZqE5+mYmA1&#10;8qaRJuvZmzn306mfP4n1DwAAAP//AwBQSwMEFAAGAAgAAAAhAAdaZSneAAAACwEAAA8AAABkcnMv&#10;ZG93bnJldi54bWxMj8FOhDAQhu8mvkMzJt7cVrKwwlI2xkSvRtaDx0IrkKVTti0s+vSOJ73N5P/y&#10;zzflYbUjW4wPg0MJ9xsBzGDr9ICdhPfj890DsBAVajU6NBK+TIBDdX1VqkK7C76ZpY4doxIMhZLQ&#10;xzgVnIe2N1aFjZsMUvbpvFWRVt9x7dWFyu3IEyEybtWAdKFXk3nqTXuqZyuh1WIW/mN5zZs01t/L&#10;fEb+cpby9mZ93AOLZo1/MPzqkzpU5NS4GXVgo4R0l24JpWCbZ8CI2CVZDqyRkNAEvCr5/x+qHwAA&#10;AP//AwBQSwECLQAUAAYACAAAACEAtoM4kv4AAADhAQAAEwAAAAAAAAAAAAAAAAAAAAAAW0NvbnRl&#10;bnRfVHlwZXNdLnhtbFBLAQItABQABgAIAAAAIQA4/SH/1gAAAJQBAAALAAAAAAAAAAAAAAAAAC8B&#10;AABfcmVscy8ucmVsc1BLAQItABQABgAIAAAAIQBdxJ8OMQIAAGwEAAAOAAAAAAAAAAAAAAAAAC4C&#10;AABkcnMvZTJvRG9jLnhtbFBLAQItABQABgAIAAAAIQAHWmUp3gAAAAsBAAAPAAAAAAAAAAAAAAAA&#10;AIsEAABkcnMvZG93bnJldi54bWxQSwUGAAAAAAQABADzAAAAlgUAAAAA&#10;">
                <v:textbox>
                  <w:txbxContent>
                    <w:p w:rsidR="006C633A" w:rsidRDefault="006C633A" w:rsidP="006C633A">
                      <w:r>
                        <w:t>90% - это</w:t>
                      </w:r>
                    </w:p>
                    <w:p w:rsidR="006C633A" w:rsidRDefault="006C633A" w:rsidP="006C633A">
                      <w:r>
                        <w:t>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215900</wp:posOffset>
                </wp:positionV>
                <wp:extent cx="1476375" cy="429260"/>
                <wp:effectExtent l="9525" t="12065" r="9525" b="635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33A" w:rsidRDefault="006C633A" w:rsidP="006C633A">
                            <w:pPr>
                              <w:jc w:val="center"/>
                            </w:pPr>
                            <w:r>
                              <w:t>Форменные элементы крови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47.7pt;margin-top:17pt;width:116.25pt;height:3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j0LwIAAFkEAAAOAAAAZHJzL2Uyb0RvYy54bWysVNuO2yAQfa/Uf0C8N068uWysOKtttqkq&#10;bS/Sbj8AYxyjAkOBxE6/vgNO0vT2UtUPiIHhzMw5M17d9VqRg3BeginpZDSmRBgOtTS7kn5+3r66&#10;pcQHZmqmwIiSHoWnd+uXL1adLUQOLahaOIIgxhedLWkbgi2yzPNWaOZHYIXBywacZgFNt8tqxzpE&#10;1yrLx+N51oGrrQMuvMfTh+GSrhN+0wgePjaNF4GokmJuIa0urVVcs/WKFTvHbCv5KQ32D1loJg0G&#10;vUA9sMDI3snfoLTkDjw0YcRBZ9A0kotUA1YzGf9SzVPLrEi1IDneXmjy/w+Wfzh8ckTWqN2CEsM0&#10;avQs+kBeQ09uJpGfzvoC3Z4sOoYez9E31ertI/AvnhjYtMzsxL1z0LWC1ZhfepldPR1wfASpuvdQ&#10;Yxy2D5CA+sbpSB7SQRAddTpetIm58BhyupjfLGaUcLyb5st8nsTLWHF+bZ0PbwVoEjcldah9QmeH&#10;Rx+wDnQ9u8RgHpSst1KpZLhdtVGOHBj2yTZ9sXR88pObMqQr6XKWzwYC/goxTt+fILQM2PBK6pLe&#10;XpxYEWl7Y+rUjoFJNewxvjKYRuQxUjeQGPqqHyQ7y1NBfURiHQz9jfOImxbcN0o67O2S+q975gQl&#10;6p1BcZaT6TQOQzKms0WOhru+qa5vmOEIVdJAybDdhGGA9tbJXYuRhnYwcI+CNjJxHTMesjqlj/2b&#10;+DzNWhyQazt5/fgjrL8DAAD//wMAUEsDBBQABgAIAAAAIQDuh/dB4AAAAAkBAAAPAAAAZHJzL2Rv&#10;d25yZXYueG1sTI/BTsMwEETvSPyDtUhcUOu0CWkT4lQICURv0CK4urGbRNjrYLtp+HuWExxX8zT7&#10;ptpM1rBR+9A7FLCYJ8A0Nk712Ap42z/O1sBClKikcagFfOsAm/ryopKlcmd81eMutoxKMJRSQBfj&#10;UHIemk5bGeZu0EjZ0XkrI52+5crLM5Vbw5dJknMre6QPnRz0Q6ebz93JClhnz+NH2KYv701+NEW8&#10;WY1PX16I66vp/g5Y1FP8g+FXn9ShJqeDO6EKzAgobjMiBaQZTaI8Xa4KYAcCk0UOvK74/wX1DwAA&#10;AP//AwBQSwECLQAUAAYACAAAACEAtoM4kv4AAADhAQAAEwAAAAAAAAAAAAAAAAAAAAAAW0NvbnRl&#10;bnRfVHlwZXNdLnhtbFBLAQItABQABgAIAAAAIQA4/SH/1gAAAJQBAAALAAAAAAAAAAAAAAAAAC8B&#10;AABfcmVscy8ucmVsc1BLAQItABQABgAIAAAAIQCQrMj0LwIAAFkEAAAOAAAAAAAAAAAAAAAAAC4C&#10;AABkcnMvZTJvRG9jLnhtbFBLAQItABQABgAIAAAAIQDuh/dB4AAAAAkBAAAPAAAAAAAAAAAAAAAA&#10;AIkEAABkcnMvZG93bnJldi54bWxQSwUGAAAAAAQABADzAAAAlgUAAAAA&#10;">
                <v:textbox>
                  <w:txbxContent>
                    <w:p w:rsidR="006C633A" w:rsidRDefault="006C633A" w:rsidP="006C633A">
                      <w:pPr>
                        <w:jc w:val="center"/>
                      </w:pPr>
                      <w:r>
                        <w:t>Форменные элементы крови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263525</wp:posOffset>
                </wp:positionV>
                <wp:extent cx="1400175" cy="371475"/>
                <wp:effectExtent l="9525" t="12065" r="9525" b="6985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33A" w:rsidRDefault="006C633A" w:rsidP="006C633A">
                            <w:pPr>
                              <w:jc w:val="center"/>
                            </w:pPr>
                            <w:r>
                              <w:t>Плазма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00.45pt;margin-top:20.75pt;width:110.2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ImLAIAAFkEAAAOAAAAZHJzL2Uyb0RvYy54bWysVNuO2yAQfa/Uf0C8N7azyV6sOKtttqkq&#10;bS/Sbj8AY2yjAkOBxE6/vgPOpuntpaof0MAMZ2bOGby6HbUie+G8BFPRYpZTIgyHRpquop+ftq+u&#10;KfGBmYYpMKKiB+Hp7frli9VgSzGHHlQjHEEQ48vBVrQPwZZZ5nkvNPMzsMKgswWnWcCt67LGsQHR&#10;tcrmeX6ZDeAa64AL7/H0fnLSdcJvW8HDx7b1IhBVUawtpNWltY5rtl6xsnPM9pIfy2D/UIVm0mDS&#10;E9Q9C4zsnPwNSkvuwEMbZhx0Bm0ruUg9YDdF/ks3jz2zIvWC5Hh7osn/P1j+Yf/JEdmgdpeUGKZR&#10;oycxBvIaRnIxj/wM1pcY9mgxMIx4jrGpV28fgH/xxMCmZ6YTd87B0AvWYH1FvJmdXZ1wfASph/fQ&#10;YB62C5CAxtbpSB7SQRAddTqctIm18JhykefF1ZISjr6Lq2KBdkzByufb1vnwVoAm0aioQ+0TOts/&#10;+DCFPofEZB6UbLZSqbRxXb1RjuwZzsk2fUf0n8KUIUNFb5bz5UTAXyHy9P0JQsuAA6+kruj1KYiV&#10;kbY3psEyWRmYVJON3Slz5DFSN5EYxnpMkp3kqaE5ILEOpvnG94hGD+4bJQPOdkX91x1zghL1zqA4&#10;N8ViER9D2iyWV3PcuHNPfe5hhiNURQMlk7kJ0wPaWSe7HjNN42DgDgVtZeI6Kj9VdSwf5zepdXxr&#10;8YGc71PUjz/C+jsAAAD//wMAUEsDBBQABgAIAAAAIQDGxrhG3wAAAAoBAAAPAAAAZHJzL2Rvd25y&#10;ZXYueG1sTI/BTsMwEETvSPyDtUhcELVTQkhDnAohgegNCoKrG7tJhL0OtpuGv2c5wXE1TzNv6/Xs&#10;LJtMiINHCdlCADPYej1gJ+Ht9eGyBBaTQq2sRyPh20RYN6cntaq0P+KLmbapY1SCsVIS+pTGivPY&#10;9sapuPCjQcr2PjiV6Awd10EdqdxZvhSi4E4NSAu9Gs19b9rP7cFJKPOn6SNurp7f22JvV+niZnr8&#10;ClKen813t8CSmdMfDL/6pA4NOe38AXVkVkIhxIpQCXl2DYyAcpnlwHZECiGANzX//0LzAwAA//8D&#10;AFBLAQItABQABgAIAAAAIQC2gziS/gAAAOEBAAATAAAAAAAAAAAAAAAAAAAAAABbQ29udGVudF9U&#10;eXBlc10ueG1sUEsBAi0AFAAGAAgAAAAhADj9If/WAAAAlAEAAAsAAAAAAAAAAAAAAAAALwEAAF9y&#10;ZWxzLy5yZWxzUEsBAi0AFAAGAAgAAAAhAJmHwiYsAgAAWQQAAA4AAAAAAAAAAAAAAAAALgIAAGRy&#10;cy9lMm9Eb2MueG1sUEsBAi0AFAAGAAgAAAAhAMbGuEbfAAAACgEAAA8AAAAAAAAAAAAAAAAAhgQA&#10;AGRycy9kb3ducmV2LnhtbFBLBQYAAAAABAAEAPMAAACSBQAAAAA=&#10;">
                <v:textbox>
                  <w:txbxContent>
                    <w:p w:rsidR="006C633A" w:rsidRDefault="006C633A" w:rsidP="006C633A">
                      <w:pPr>
                        <w:jc w:val="center"/>
                      </w:pPr>
                      <w:r>
                        <w:t>Плазма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692785</wp:posOffset>
                </wp:positionV>
                <wp:extent cx="190500" cy="200025"/>
                <wp:effectExtent l="9525" t="12700" r="47625" b="5397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86.7pt;margin-top:54.55pt;width:1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ZhNwIAAGMEAAAOAAAAZHJzL2Uyb0RvYy54bWysVMGO2jAQvVfqP1i+QxIathARVqsEetm2&#10;SLv9AGM7iVXHtmxDQFX/vWMTaGkvVdUcnHE8M+/NzHNWj6deoiO3TmhV4myaYsQV1UyotsRfXreT&#10;BUbOE8WI1IqX+Mwdfly/fbMaTMFnutOScYsgiXLFYErceW+KJHG04z1xU224gsNG25542No2YZYM&#10;kL2XySxNH5JBW2asptw5+FpfDvE65m8aTv3npnHcI1li4ObjauO6D2uyXpGitcR0go40yD+w6IlQ&#10;AHpLVRNP0MGKP1L1glrtdOOnVPeJbhpBeawBqsnS36p56YjhsRZojjO3Nrn/l5Z+Ou4sEgxmN8dI&#10;kR5m9HTwOkKj2SI0aDCuAL9K7WwokZ7Ui3nW9KtDSlcdUS2P3q9nA8FZiEjuQsLGGYDZDx81Ax8C&#10;ALFbp8b2ISX0AZ3iUM63ofCTRxQ+Zst0nsLoKBzBxNPZPCKQ4hpsrPMfuO5RMErsvCWi7XyllYLx&#10;a5tFKHJ8dj5QI8U1ICArvRVSRhVIhYYSL+cAEE6cloKFw7ix7b6SFh1J0FF8RhZ3blYfFIvJOk7Y&#10;ZrQ9ERJs5GODvBXQMslxQOs5w0hyuDrButCTKiBC+UB4tC5S+rZMl5vFZpFP8tnDZpKndT152lb5&#10;5GGbvZ/X7+qqqrPvgXyWF51gjKvA/yrrLP872YwX7CLIm7BvjUrus8eOAtnrO5KO8w8jv4hnr9l5&#10;Z0N1QQqg5Og83rpwVX7dR6+f/4b1DwAAAP//AwBQSwMEFAAGAAgAAAAhACK0/snhAAAACwEAAA8A&#10;AABkcnMvZG93bnJldi54bWxMj8FOwzAQRO9I/IO1SNyoXajSNsSpgAqRS5Foq4qjGy+xRWxHsdum&#10;fD3bExx35ml2plgMrmVH7KMNXsJ4JIChr4O2vpGw3bzezYDFpLxWbfAo4YwRFuX1VaFyHU7+A4/r&#10;1DAK8TFXEkxKXc55rA06FUehQ0/eV+idSnT2Dde9OlG4a/m9EBl3ynr6YFSHLwbr7/XBSUjLz7PJ&#10;dvXz3L5v3laZ/amqainl7c3w9Ags4ZD+YLjUp+pQUqd9OHgdWSthOn2YEEqGmI+BETETF2VPykRk&#10;wMuC/99Q/gIAAP//AwBQSwECLQAUAAYACAAAACEAtoM4kv4AAADhAQAAEwAAAAAAAAAAAAAAAAAA&#10;AAAAW0NvbnRlbnRfVHlwZXNdLnhtbFBLAQItABQABgAIAAAAIQA4/SH/1gAAAJQBAAALAAAAAAAA&#10;AAAAAAAAAC8BAABfcmVscy8ucmVsc1BLAQItABQABgAIAAAAIQCffzZhNwIAAGMEAAAOAAAAAAAA&#10;AAAAAAAAAC4CAABkcnMvZTJvRG9jLnhtbFBLAQItABQABgAIAAAAIQAitP7J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949960</wp:posOffset>
                </wp:positionV>
                <wp:extent cx="1343025" cy="1085850"/>
                <wp:effectExtent l="9525" t="12700" r="9525" b="6350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33A" w:rsidRDefault="006C633A" w:rsidP="006C633A">
                            <w:pPr>
                              <w:spacing w:after="0"/>
                            </w:pPr>
                            <w:r>
                              <w:t>10% __________:</w:t>
                            </w:r>
                          </w:p>
                          <w:p w:rsidR="006C633A" w:rsidRDefault="006C633A" w:rsidP="006C633A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</w:pPr>
                          </w:p>
                          <w:p w:rsidR="006C633A" w:rsidRDefault="006C633A" w:rsidP="006C633A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</w:pPr>
                          </w:p>
                          <w:p w:rsidR="006C633A" w:rsidRDefault="006C633A" w:rsidP="006C633A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</w:pPr>
                          </w:p>
                          <w:p w:rsidR="006C633A" w:rsidRDefault="006C633A" w:rsidP="006C633A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9" style="position:absolute;left:0;text-align:left;margin-left:379.95pt;margin-top:74.8pt;width:105.75pt;height:8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OKOAIAAHUEAAAOAAAAZHJzL2Uyb0RvYy54bWysVNtuEzEQfUfiHyy/k93Nremqm6pKKUIq&#10;UFH4AMf2Zg1ejxk72ZSvZ+ykJQXEA2IfrBmP5/jMmfFeXO57y3YagwHX8GpUcqadBGXcpuGfP928&#10;WnAWonBKWHC64Q868MvlyxcXg6/1GDqwSiMjEBfqwTe8i9HXRRFkp3sRRuC1o2AL2ItILm4KhWIg&#10;9N4W47KcFwOg8ghSh0C714cgX2b8ttUyfmjboCOzDSduMa+Y13Vai+WFqDcofGfkkYb4Bxa9MI4u&#10;fYK6FlGwLZrfoHojEQK0cSShL6BtjdS5BqqmKn+p5r4TXudaSJzgn2QK/w9Wvt/dITOKejflzIme&#10;enS1jZCvZpMs0OBDTefu/R2mEoO/Bfk1MAerTriNvkKEodNCEa0qCVo8S0hOoFS2Ht6BInhB8Fmr&#10;fYt9AiQV2D635OGpJXofmaTNajKdlOMZZ5JiVbmYLWaZUyHqx3SPIb7R0LNkNBxh69RHany+Q+xu&#10;Q8yNUcfqhPrCWdtbavNOWFbN5/OzzFrUx8OE/YiZ6wVr1I2xNju4Wa8sMkpt+E3+jsnh9Jh1bGj4&#10;+YyY/x2izN+fIHIdeTyTtq+dynYUxh5sYmndUeykbxr5UMf9ep/bOUmYaWcN6oHURzjMPr1VMjrA&#10;75wNNPcND9+2AjVn9q2jDp5X02l6KNmZzs7G5OBpZH0aEU4SVMMjZwdzFQ+Pa+vRbDq6qcoCOEhD&#10;1Zr4OB4HVkf6NNtkPXs8p34+9fNvsfwBAAD//wMAUEsDBBQABgAIAAAAIQAwoqoz3gAAAAsBAAAP&#10;AAAAZHJzL2Rvd25yZXYueG1sTI/BTsMwEETvSPyDtUjcqN3SpjjEqRASXBGBA0cnNklEvE5tJw18&#10;PcuJHlfzNPO2OCxuYLMNsfeoYL0SwCw23vTYKnh/e7q5AxaTRqMHj1bBt41wKC8vCp0bf8JXO1ep&#10;ZVSCMdcKupTGnPPYdNbpuPKjRco+fXA60RlaboI+Ubkb+EaIjDvdIy10erSPnW2+qskpaIyYRPiY&#10;X2S9S9XPPB2RPx+Vur5aHu6BJbukfxj+9EkdSnKq/YQmskHBficloRRsZQaMCLlfb4HVCm43IgNe&#10;Fvz8h/IXAAD//wMAUEsBAi0AFAAGAAgAAAAhALaDOJL+AAAA4QEAABMAAAAAAAAAAAAAAAAAAAAA&#10;AFtDb250ZW50X1R5cGVzXS54bWxQSwECLQAUAAYACAAAACEAOP0h/9YAAACUAQAACwAAAAAAAAAA&#10;AAAAAAAvAQAAX3JlbHMvLnJlbHNQSwECLQAUAAYACAAAACEAUkSzijgCAAB1BAAADgAAAAAAAAAA&#10;AAAAAAAuAgAAZHJzL2Uyb0RvYy54bWxQSwECLQAUAAYACAAAACEAMKKqM94AAAALAQAADwAAAAAA&#10;AAAAAAAAAACSBAAAZHJzL2Rvd25yZXYueG1sUEsFBgAAAAAEAAQA8wAAAJ0FAAAAAA==&#10;">
                <v:textbox>
                  <w:txbxContent>
                    <w:p w:rsidR="006C633A" w:rsidRDefault="006C633A" w:rsidP="006C633A">
                      <w:pPr>
                        <w:spacing w:after="0"/>
                      </w:pPr>
                      <w:r>
                        <w:t>10% __________:</w:t>
                      </w:r>
                    </w:p>
                    <w:p w:rsidR="006C633A" w:rsidRDefault="006C633A" w:rsidP="006C633A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</w:pPr>
                    </w:p>
                    <w:p w:rsidR="006C633A" w:rsidRDefault="006C633A" w:rsidP="006C633A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</w:pPr>
                    </w:p>
                    <w:p w:rsidR="006C633A" w:rsidRDefault="006C633A" w:rsidP="006C633A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</w:pPr>
                    </w:p>
                    <w:p w:rsidR="006C633A" w:rsidRDefault="006C633A" w:rsidP="006C633A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1064260</wp:posOffset>
                </wp:positionV>
                <wp:extent cx="1276350" cy="371475"/>
                <wp:effectExtent l="9525" t="12700" r="9525" b="635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160.2pt;margin-top:83.8pt;width:100.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huLgIAAGIEAAAOAAAAZHJzL2Uyb0RvYy54bWysVNuO0zAQfUfiHyy/0zS9slHT1apLEdIC&#10;KxY+wLWdxuB4zNhtunw9Eye7tMATIg/WjGfmzOWMs7o+NZYdNQYDruT5aMyZdhKUcfuSf/m8ffWa&#10;sxCFU8KC0yV/1IFfr1++WLW+0BOowSqNjEBcKFpf8jpGX2RZkLVuRBiB146MFWAjIqm4zxSKltAb&#10;m03G40XWAiqPIHUIdHvbG/k64VeVlvFjVQUdmS051RbTiencdWe2Xolij8LXRg5liH+oohHGUdJn&#10;qFsRBTug+QOqMRIhQBVHEpoMqspInXqgbvLxb9081MLr1AsNJ/jnMYX/Bys/HO+RGUXcTTlzoiGO&#10;bg4RUmo2WXQDan0oyO/B32PXYvB3IL8F5mBTC7fXN4jQ1looKivv/LOLgE4JFMp27XtQBC8IPs3q&#10;VGHTAdIU2ClR8vhMiT5FJukynywX0zkxJ8k2Xeaz5TylEMVTtMcQ32poWCeUHOHg1CfiPaUQx7sQ&#10;Ey9qaE6or5xVjSWWj8KyfLFYLAfEwTkTxRNmahesUVtjbVJwv9tYZBRa8m36huBw7mYda0t+NZ/M&#10;UxUXtnAOMU7f3yBSH2k7u9G+cSrJURjby1SldcOsu/H2NO1APdKoEfpFp4dJQg34g7OWlrzk4ftB&#10;oObMvnNE11U+m3WvIimz+XJCCp5bducW4SRBlTxy1oub2L+kg0ezrylTntp10G1QZeLTLvRVDcXS&#10;IpN08VLO9eT169ew/gkAAP//AwBQSwMEFAAGAAgAAAAhAFD4+r3dAAAACwEAAA8AAABkcnMvZG93&#10;bnJldi54bWxMj8FOhDAQhu8mvkMzJt7cluqyK1I2xkSvRvTgsdAKRDpl28KiT+940uPM/+Wfb8rD&#10;6ka22BAHjwqyjQBmsfVmwE7B2+vj1R5YTBqNHj1aBV82wqE6Pyt1YfwJX+xSp45RCcZCK+hTmgrO&#10;Y9tbp+PGTxYp+/DB6URj6LgJ+kTlbuRSiJw7PSBd6PVkH3rbftazU9AaMYvwvjzfNttUfy/zEfnT&#10;UanLi/X+Dliya/qD4Vef1KEip8bPaCIbFVxLcUMoBfkuB0bEVma0aRRImWfAq5L//6H6AQAA//8D&#10;AFBLAQItABQABgAIAAAAIQC2gziS/gAAAOEBAAATAAAAAAAAAAAAAAAAAAAAAABbQ29udGVudF9U&#10;eXBlc10ueG1sUEsBAi0AFAAGAAgAAAAhADj9If/WAAAAlAEAAAsAAAAAAAAAAAAAAAAALwEAAF9y&#10;ZWxzLy5yZWxzUEsBAi0AFAAGAAgAAAAhAAAu+G4uAgAAYgQAAA4AAAAAAAAAAAAAAAAALgIAAGRy&#10;cy9lMm9Eb2MueG1sUEsBAi0AFAAGAAgAAAAhAFD4+r3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1064260</wp:posOffset>
                </wp:positionV>
                <wp:extent cx="1209675" cy="371475"/>
                <wp:effectExtent l="9525" t="12700" r="9525" b="635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-73.8pt;margin-top:83.8pt;width:95.2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yIaMQIAAGIEAAAOAAAAZHJzL2Uyb0RvYy54bWysVG1v0zAQ/o7Ef7D8naUJfWFV02nqGEIa&#10;MDH4Aa7tNAbHZ85u0+3Xc3ay0QGfEPlg3fl8z708d1ldHDvLDhqDAVfz8mzCmXYSlHG7mn/9cv3q&#10;DWchCqeEBadrfq8Dv1i/fLHq/VJX0IJVGhmBuLDsfc3bGP2yKIJsdSfCGXjtyNgAdiKSirtCoegJ&#10;vbNFNZnMix5QeQSpQ6Dbq8HI1xm/abSMn5om6MhszSm3mE/M5zadxXolljsUvjVyTEP8QxadMI6C&#10;PkFdiSjYHs0fUJ2RCAGaeCahK6BpjNS5BqqmnPxWzV0rvM61UHOCf2pT+H+w8uPhFplRxF3FmRMd&#10;cXS5j5BDs2qaGtT7sKR3d/4WU4nB34D8HpiDTSvcTl8iQt9qoSitMr0vnjkkJZAr2/YfQBG8IPjc&#10;q2ODXQKkLrBjpuT+iRJ9jEzSZVlNzueLGWeSbK8X5ZTkFEIsH709hvhOQ8eSUHOEvVOfifccQhxu&#10;Qsy8qLE4ob5x1nSWWD4Iy8r5fL4YEcfHhP2ImcsFa9S1sTYruNtuLDJyrfl1/kbncPrMOtbX/HxW&#10;zXIWz2zhFGKSv79B5DrydKbWvnUqy1EYO8iUpXVjr1N7B5q2oO6p1QjDoNNiktACPnDW05DXPPzY&#10;C9Sc2feO6Dovp9O0FVmZzhYVKXhq2Z5ahJMEVfPI2SBu4rBJe49m11KkMpfrIE1QY+LjLAxZjcnS&#10;IGf+xqVLm3Kq51e/fg3rnwAAAP//AwBQSwMEFAAGAAgAAAAhACMtt/TdAAAACwEAAA8AAABkcnMv&#10;ZG93bnJldi54bWxMj8FOhDAQhu8mvkMzJt52W8iKLlI2xkSvRvTgsdARiHTK0sKiT+/sSW8z+b/8&#10;801xWN0gFpxC70lDslUgkBpve2o1vL89be5AhGjImsETavjGAIfy8qIwufUnesWliq3gEgq50dDF&#10;OOZShqZDZ8LWj0icffrJmcjr1Eo7mROXu0GmSmXSmZ74QmdGfOyw+apmp6GxalbTx/Kyr29i9bPM&#10;R5LPR62vr9aHexAR1/gHw1mf1aFkp9rPZIMYNGyS3W3GLCfZeWBkl+5B1BrSNEtAloX8/0P5CwAA&#10;//8DAFBLAQItABQABgAIAAAAIQC2gziS/gAAAOEBAAATAAAAAAAAAAAAAAAAAAAAAABbQ29udGVu&#10;dF9UeXBlc10ueG1sUEsBAi0AFAAGAAgAAAAhADj9If/WAAAAlAEAAAsAAAAAAAAAAAAAAAAALwEA&#10;AF9yZWxzLy5yZWxzUEsBAi0AFAAGAAgAAAAhAPL7IhoxAgAAYgQAAA4AAAAAAAAAAAAAAAAALgIA&#10;AGRycy9lMm9Eb2MueG1sUEsBAi0AFAAGAAgAAAAhACMtt/TdAAAACw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692785</wp:posOffset>
                </wp:positionV>
                <wp:extent cx="9525" cy="257175"/>
                <wp:effectExtent l="47625" t="12700" r="57150" b="2540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98.7pt;margin-top:54.55pt;width: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izMwIAAGEEAAAOAAAAZHJzL2Uyb0RvYy54bWysVMGO2jAQvVfqP1i+Q0gaWIiA1SqBXrZd&#10;pN1+gLGdxKpjW7YhoKr/3rEJtLSXqmoOzjieeTPz5jnLx1Mn0ZFbJ7Ra4XQ8wYgrqplQzQp/eduO&#10;5hg5TxQjUiu+wmfu8OP6/btlbwqe6VZLxi0CEOWK3qxw670pksTRlnfEjbXhCg5rbTviYWubhFnS&#10;A3onk2wymSW9tsxYTblz8LW6HOJ1xK9rTv1LXTvukVxhqM3H1cZ1H9ZkvSRFY4lpBR3KIP9QRUeE&#10;gqQ3qIp4gg5W/AHVCWq107UfU90luq4F5bEH6Cad/NbNa0sMj70AOc7caHL/D5Z+Pu4sEgxml2Kk&#10;SAczejp4HVOjLAsE9cYV4FeqnQ0t0pN6Nc+afnVI6bIlquHR++1sIDgNEcldSNg4A2n2/SfNwIdA&#10;gsjWqbZdgAQe0CkO5XwbCj95ROHjYppNMaJwkE0f0odpxCfFNdRY5z9y3aFgrLDzloim9aVWCoav&#10;bRoTkeOz86EwUlwDQl6lt0LKqAGpUD8kCydOS8HCYdzYZl9Ki44kqCg+QxV3blYfFItgLSdsM9ie&#10;CAk28pEebwUQJjkO2TrOMJIcLk6wLuVJFTJC81DwYF2E9G0xWWzmm3k+yrPZZpRPqmr0tC3z0WwL&#10;rFQfqrKs0u+h2zQvWsEYV6H+q6jT/O9EM1yvixxvsr4RldyjR0ah2Os7Fh2nHwZ+kc5es/POhu6C&#10;EEDH0Xm4c+Gi/LqPXj//DOsfAAAA//8DAFBLAwQUAAYACAAAACEAnYpoHeEAAAALAQAADwAAAGRy&#10;cy9kb3ducmV2LnhtbEyPwU7DMBBE70j8g7VI3KhTVIU6xKmACpELlWhR1aMbm9giXkex26Z8PdsT&#10;3Ga0T7Mz5WL0HTuaIbqAEqaTDJjBJmiHrYTPzevdHFhMCrXqAhoJZxNhUV1flarQ4YQf5rhOLaMQ&#10;jIWSYFPqC85jY41XcRJ6g3T7CoNXiezQcj2oE4X7jt9nWc69ckgfrOrNizXN9/rgJaTl7mzzbfMs&#10;3Grz9p67n7qul1Le3oxPj8CSGdMfDJf6VB0q6rQPB9SRdeTFw4xQEpmYArsQYi6A7UnMRA68Kvn/&#10;DdUvAAAA//8DAFBLAQItABQABgAIAAAAIQC2gziS/gAAAOEBAAATAAAAAAAAAAAAAAAAAAAAAABb&#10;Q29udGVudF9UeXBlc10ueG1sUEsBAi0AFAAGAAgAAAAhADj9If/WAAAAlAEAAAsAAAAAAAAAAAAA&#10;AAAALwEAAF9yZWxzLy5yZWxzUEsBAi0AFAAGAAgAAAAhABTfmLMzAgAAYQQAAA4AAAAAAAAAAAAA&#10;AAAALgIAAGRycy9lMm9Eb2MueG1sUEsBAi0AFAAGAAgAAAAhAJ2KaB3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101600</wp:posOffset>
                </wp:positionV>
                <wp:extent cx="495300" cy="266700"/>
                <wp:effectExtent l="38100" t="12065" r="9525" b="5461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70.7pt;margin-top:8pt;width:39pt;height:2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TmPwIAAG0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BjMDtqj&#10;SAczejx4HVOjSWxQb1wBfpXa2lAiPakX86TpV4eUrlqi9jx6v54NBGehpclNSNg4A2l2/SfNwIdA&#10;gtitU2M71EhhPobAAA4dQac4nvN1PPzkEYWP+WJ6lwJLCkeT2ewe7JCLFAEmBBvr/AeuOxSMEjtv&#10;idi3vtJKgRC0HVKQ45PzQ+BbQAhWeiOkjHqQCvUlXkwn08jJaSlYOAxuzu53lbToSIKi4nNhceNm&#10;9UGxCNZywtYX2xMhwUY+tspbAc2THIdsHWcYSQ6XKFgDPalCRigfCF+sQVTfFuliPV/P81E+ma1H&#10;eVrXo8dNlY9mm+x+Wt/VVVVn3wP5LC9awRhXgf+bwLP87wR0uWqDNK8SvzYquUWPowCyb+9IOioh&#10;DD/cSFfsNDtvbagu7EDT0fly/8Kl+XUfvX7+JVY/AAAA//8DAFBLAwQUAAYACAAAACEA+eMsOt8A&#10;AAAJAQAADwAAAGRycy9kb3ducmV2LnhtbEyPwU7DMBBE70j8g7VIXBB1UtIqhDgVAgonVBHK3Y2X&#10;JGq8jmK3Tf6+2xMcd+ZpdiZfjbYTRxx860hBPItAIFXOtFQr2H6v71MQPmgyunOECib0sCqur3Kd&#10;GXeiLzyWoRYcQj7TCpoQ+kxKXzVotZ+5Hom9XzdYHfgcamkGfeJw28l5FC2l1S3xh0b3+NJgtS8P&#10;VsFruVmsf+6243yqPj7L93S/oelNqdub8fkJRMAx/MFwqc/VoeBOO3cg40Wn4CGJE0bZWPImBpL4&#10;kYWdgkUagSxy+X9BcQYAAP//AwBQSwECLQAUAAYACAAAACEAtoM4kv4AAADhAQAAEwAAAAAAAAAA&#10;AAAAAAAAAAAAW0NvbnRlbnRfVHlwZXNdLnhtbFBLAQItABQABgAIAAAAIQA4/SH/1gAAAJQBAAAL&#10;AAAAAAAAAAAAAAAAAC8BAABfcmVscy8ucmVsc1BLAQItABQABgAIAAAAIQAYuHTmPwIAAG0EAAAO&#10;AAAAAAAAAAAAAAAAAC4CAABkcnMvZTJvRG9jLnhtbFBLAQItABQABgAIAAAAIQD54yw6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плазмы: 1. ______________, 2. ______________, 3. ______________,</w:t>
      </w:r>
    </w:p>
    <w:p w:rsidR="006C633A" w:rsidRDefault="006C633A" w:rsidP="006C6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4. ______________, 5 ______________, 6. ______________.</w:t>
      </w:r>
    </w:p>
    <w:p w:rsidR="006C633A" w:rsidRDefault="006C633A" w:rsidP="006C6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2. Заполните таблицу: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1704"/>
        <w:gridCol w:w="1657"/>
        <w:gridCol w:w="2263"/>
        <w:gridCol w:w="2289"/>
      </w:tblGrid>
      <w:tr w:rsidR="006C633A" w:rsidTr="006C633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Клетки крови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Эритроциты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Гемоглобин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A" w:rsidRDefault="006C6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Лейкоциты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Тромбоциты </w:t>
            </w:r>
          </w:p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33A" w:rsidTr="006C633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 1 мм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33A" w:rsidTr="006C633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жизни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33A" w:rsidTr="006C633A">
        <w:trPr>
          <w:trHeight w:val="57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33A" w:rsidTr="006C633A">
        <w:trPr>
          <w:trHeight w:val="106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строения (цвет, форма, размер, наличие ядра)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33A" w:rsidTr="006C633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3A" w:rsidRDefault="006C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33A" w:rsidRDefault="006C633A" w:rsidP="006C633A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СОЭ (скорость оседания эритроцитов) – это_____________________________</w:t>
      </w:r>
    </w:p>
    <w:p w:rsidR="006C633A" w:rsidRDefault="006C633A" w:rsidP="006C633A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C633A" w:rsidRDefault="006C633A" w:rsidP="006C633A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 СОЭ для мужчин – 2-10 мм в час (мм/ч), для женщин 2-15 мм в час (мм/ч).</w:t>
      </w:r>
    </w:p>
    <w:p w:rsidR="006C633A" w:rsidRDefault="006C633A" w:rsidP="006C633A">
      <w:pPr>
        <w:pStyle w:val="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633A" w:rsidRDefault="006C633A" w:rsidP="006C633A">
      <w:pPr>
        <w:pStyle w:val="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Функции крови.</w:t>
      </w:r>
    </w:p>
    <w:p w:rsidR="006C633A" w:rsidRDefault="006C633A" w:rsidP="006C633A">
      <w:pPr>
        <w:pStyle w:val="1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  2.  ___________________________</w:t>
      </w:r>
    </w:p>
    <w:p w:rsidR="006C633A" w:rsidRDefault="006C633A" w:rsidP="006C633A">
      <w:pPr>
        <w:pStyle w:val="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____________________________ 4.  ___________________________</w:t>
      </w:r>
    </w:p>
    <w:p w:rsidR="006C633A" w:rsidRDefault="006C633A" w:rsidP="006C633A">
      <w:pPr>
        <w:pStyle w:val="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___________________________</w:t>
      </w:r>
    </w:p>
    <w:p w:rsidR="006C633A" w:rsidRDefault="006C633A" w:rsidP="006C633A">
      <w:pPr>
        <w:pStyle w:val="1"/>
        <w:spacing w:after="0" w:line="240" w:lineRule="auto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6C633A" w:rsidRDefault="006C633A" w:rsidP="006C633A">
      <w:pPr>
        <w:pStyle w:val="1"/>
        <w:spacing w:after="0" w:line="240" w:lineRule="auto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6C633A" w:rsidRDefault="006C633A" w:rsidP="006C633A">
      <w:pPr>
        <w:pStyle w:val="1"/>
        <w:spacing w:after="0" w:line="240" w:lineRule="auto"/>
        <w:ind w:left="1080" w:hanging="371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4. Контроль усвоения знаний.</w:t>
      </w:r>
    </w:p>
    <w:p w:rsidR="006C633A" w:rsidRDefault="006C633A" w:rsidP="006C633A">
      <w:pPr>
        <w:pStyle w:val="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6C633A" w:rsidTr="006C63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Default="006C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"правда-неправда"</w:t>
            </w:r>
          </w:p>
          <w:p w:rsidR="006C633A" w:rsidRDefault="006C633A">
            <w:pPr>
              <w:pStyle w:val="a7"/>
              <w:spacing w:before="0" w:beforeAutospacing="0" w:after="135" w:afterAutospacing="0"/>
              <w:jc w:val="center"/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color w:val="333333"/>
                <w:sz w:val="28"/>
                <w:szCs w:val="28"/>
                <w:shd w:val="clear" w:color="auto" w:fill="FFFFFF"/>
              </w:rPr>
              <w:t>Прочитайте утверждения. Оцените их правильность: если утверждение правдиво, то впишите “да”, если утверждение обманчиво, впишите “нет”.</w:t>
            </w:r>
          </w:p>
        </w:tc>
      </w:tr>
      <w:tr w:rsidR="006C633A" w:rsidTr="006C633A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Default="006C633A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Кровь – это твёрдая ткань.</w:t>
            </w:r>
          </w:p>
          <w:p w:rsidR="006C633A" w:rsidRDefault="006C633A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Кровь – это жидкая соединительная ткань.</w:t>
            </w:r>
          </w:p>
          <w:p w:rsidR="006C633A" w:rsidRDefault="006C633A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 Плазма занимает 50% от объёма крови.</w:t>
            </w:r>
          </w:p>
          <w:p w:rsidR="006C633A" w:rsidRDefault="006C633A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 Эритроциты имеют ядро.</w:t>
            </w:r>
          </w:p>
          <w:p w:rsidR="006C633A" w:rsidRDefault="006C633A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 Эритроциты содержат гемоглобин.</w:t>
            </w:r>
          </w:p>
          <w:p w:rsidR="006C633A" w:rsidRDefault="006C633A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6. Лейкоциты - это безъядерные клетки.</w:t>
            </w:r>
          </w:p>
          <w:p w:rsidR="006C633A" w:rsidRDefault="006C633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7. Лейкоциты – защищают организм от  бактерий и вирусов.</w:t>
            </w:r>
          </w:p>
          <w:p w:rsidR="006C633A" w:rsidRDefault="006C633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8. Тромбоциты участвуют в образовании тромба.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33A" w:rsidRDefault="006C633A" w:rsidP="006C633A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6C633A" w:rsidRDefault="006C633A" w:rsidP="006C633A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6C633A" w:rsidRDefault="006C633A" w:rsidP="006C633A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6C633A" w:rsidRDefault="006C633A" w:rsidP="006C633A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6C633A" w:rsidRDefault="006C633A" w:rsidP="006C633A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6C633A" w:rsidRDefault="006C633A" w:rsidP="006C633A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6C633A" w:rsidRDefault="006C633A" w:rsidP="006C633A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6C633A" w:rsidRDefault="006C633A" w:rsidP="006C633A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6C633A" w:rsidRDefault="006C6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33A" w:rsidTr="006C633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33A" w:rsidRDefault="006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правильных ответов: </w:t>
            </w:r>
          </w:p>
          <w:p w:rsidR="006C633A" w:rsidRDefault="006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Оценка: </w:t>
            </w:r>
          </w:p>
        </w:tc>
      </w:tr>
    </w:tbl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C633A" w:rsidRDefault="006C633A" w:rsidP="006C6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лист № 1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Эритроциты</w:t>
      </w:r>
      <w:r>
        <w:rPr>
          <w:rFonts w:ascii="Times New Roman" w:hAnsi="Times New Roman"/>
          <w:sz w:val="28"/>
          <w:szCs w:val="28"/>
        </w:rPr>
        <w:t>.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33700" cy="1733550"/>
            <wp:effectExtent l="0" t="0" r="0" b="0"/>
            <wp:docPr id="9" name="Рисунок 9" descr="eritrociti-v-moche-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itrociti-v-moche-1024x7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33A" w:rsidRDefault="006C633A" w:rsidP="00814D0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- это красные кровяные клетки, лишенные ядра, имеющие</w:t>
      </w:r>
    </w:p>
    <w:p w:rsidR="006C633A" w:rsidRDefault="006C633A" w:rsidP="00814D0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форму двояковогнутого диска, размером 7-8 мкм. Образуются в красном костном мозге, живут 120 дней, разрушаются в селезенке («кладбище эритроцитов»), печени.</w:t>
      </w:r>
    </w:p>
    <w:p w:rsidR="006C633A" w:rsidRDefault="006C633A" w:rsidP="00814D0E">
      <w:pPr>
        <w:pStyle w:val="2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одном литре крови у мужчин содержится </w:t>
      </w:r>
      <w:r>
        <w:rPr>
          <w:sz w:val="28"/>
          <w:szCs w:val="28"/>
          <w:u w:val="single"/>
        </w:rPr>
        <w:t xml:space="preserve">4,0-5,0 </w:t>
      </w:r>
      <w:proofErr w:type="gramStart"/>
      <w:r>
        <w:rPr>
          <w:sz w:val="28"/>
          <w:szCs w:val="28"/>
          <w:u w:val="single"/>
        </w:rPr>
        <w:t>млн</w:t>
      </w:r>
      <w:proofErr w:type="gramEnd"/>
      <w:r>
        <w:rPr>
          <w:sz w:val="28"/>
          <w:szCs w:val="28"/>
          <w:u w:val="single"/>
        </w:rPr>
        <w:t xml:space="preserve"> клеток на 1мм</w:t>
      </w:r>
      <w:r>
        <w:rPr>
          <w:sz w:val="28"/>
          <w:szCs w:val="28"/>
          <w:u w:val="single"/>
          <w:vertAlign w:val="superscript"/>
        </w:rPr>
        <w:t>3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У женщин </w:t>
      </w:r>
      <w:r>
        <w:rPr>
          <w:sz w:val="28"/>
          <w:szCs w:val="28"/>
          <w:u w:val="single"/>
        </w:rPr>
        <w:t xml:space="preserve">3,7-4,7 </w:t>
      </w:r>
      <w:proofErr w:type="gramStart"/>
      <w:r>
        <w:rPr>
          <w:sz w:val="28"/>
          <w:szCs w:val="28"/>
          <w:u w:val="single"/>
        </w:rPr>
        <w:t>млн</w:t>
      </w:r>
      <w:proofErr w:type="gramEnd"/>
      <w:r>
        <w:rPr>
          <w:sz w:val="28"/>
          <w:szCs w:val="28"/>
          <w:u w:val="single"/>
        </w:rPr>
        <w:t xml:space="preserve"> клеток на 1мм</w:t>
      </w:r>
      <w:r>
        <w:rPr>
          <w:sz w:val="28"/>
          <w:szCs w:val="28"/>
          <w:u w:val="single"/>
          <w:vertAlign w:val="superscript"/>
        </w:rPr>
        <w:t>3</w:t>
      </w:r>
      <w:r>
        <w:rPr>
          <w:sz w:val="28"/>
          <w:szCs w:val="28"/>
          <w:u w:val="single"/>
        </w:rPr>
        <w:t>.</w:t>
      </w:r>
    </w:p>
    <w:p w:rsidR="006C633A" w:rsidRDefault="006C633A" w:rsidP="00814D0E">
      <w:pPr>
        <w:pStyle w:val="2"/>
        <w:shd w:val="clear" w:color="auto" w:fill="auto"/>
        <w:spacing w:before="0" w:line="240" w:lineRule="auto"/>
        <w:ind w:left="400" w:firstLine="0"/>
        <w:contextualSpacing/>
        <w:rPr>
          <w:sz w:val="28"/>
          <w:szCs w:val="28"/>
        </w:rPr>
      </w:pPr>
      <w:r>
        <w:rPr>
          <w:sz w:val="28"/>
          <w:szCs w:val="28"/>
        </w:rPr>
        <w:t>Эритроциты содержат гемоглобин.</w:t>
      </w:r>
    </w:p>
    <w:p w:rsidR="006C633A" w:rsidRDefault="006C633A" w:rsidP="00814D0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ГЕМОГЛОБИН</w:t>
      </w:r>
      <w:r>
        <w:rPr>
          <w:bCs/>
          <w:sz w:val="28"/>
          <w:szCs w:val="28"/>
        </w:rPr>
        <w:t> (НЬ)</w:t>
      </w:r>
      <w:r>
        <w:rPr>
          <w:sz w:val="28"/>
          <w:szCs w:val="28"/>
        </w:rPr>
        <w:t xml:space="preserve"> - дыхательный пигмент красного цвета, находящийся в эритроцитах. Гемоглобин состоит из белка - глобина и 4 молекул </w:t>
      </w:r>
      <w:proofErr w:type="spellStart"/>
      <w:r>
        <w:rPr>
          <w:sz w:val="28"/>
          <w:szCs w:val="28"/>
        </w:rPr>
        <w:t>гема</w:t>
      </w:r>
      <w:proofErr w:type="spellEnd"/>
      <w:r>
        <w:rPr>
          <w:sz w:val="28"/>
          <w:szCs w:val="28"/>
        </w:rPr>
        <w:t>. </w:t>
      </w:r>
      <w:proofErr w:type="spellStart"/>
      <w:r>
        <w:rPr>
          <w:i/>
          <w:iCs/>
          <w:sz w:val="28"/>
          <w:szCs w:val="28"/>
        </w:rPr>
        <w:t>Гем</w:t>
      </w:r>
      <w:proofErr w:type="spellEnd"/>
      <w:r>
        <w:rPr>
          <w:sz w:val="28"/>
          <w:szCs w:val="28"/>
        </w:rPr>
        <w:t> содержит железо, которое соединяется с 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 (кислород) и СО</w:t>
      </w:r>
      <w:r>
        <w:rPr>
          <w:sz w:val="28"/>
          <w:szCs w:val="28"/>
          <w:vertAlign w:val="subscript"/>
        </w:rPr>
        <w:t>2. </w:t>
      </w:r>
      <w:r>
        <w:rPr>
          <w:sz w:val="28"/>
          <w:szCs w:val="28"/>
        </w:rPr>
        <w:t>(углекислый газ). Одна молекула гемоглобина может присоединять 4 молекулы 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.</w:t>
      </w:r>
    </w:p>
    <w:p w:rsidR="006C633A" w:rsidRDefault="006C633A" w:rsidP="00814D0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Норма количества НЬ</w:t>
      </w:r>
      <w:r>
        <w:rPr>
          <w:sz w:val="28"/>
          <w:szCs w:val="28"/>
        </w:rPr>
        <w:t> в крови у мужчин до 130-160 грамм на литр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/л), у женщин 120 -140 г/л. Гемоглобин снижается - при анемиях, после кровопотери, повышается - при сгущении крови.</w:t>
      </w:r>
    </w:p>
    <w:p w:rsidR="006C633A" w:rsidRDefault="006C633A" w:rsidP="00814D0E">
      <w:pPr>
        <w:pStyle w:val="a7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Миоглобин - мышечный гемоглобин. Играет большую роль в снабжении 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> </w:t>
      </w:r>
      <w:r>
        <w:rPr>
          <w:sz w:val="28"/>
          <w:szCs w:val="28"/>
        </w:rPr>
        <w:t>скелетных мышц. Основная ф</w:t>
      </w:r>
      <w:r>
        <w:rPr>
          <w:bCs/>
          <w:sz w:val="28"/>
          <w:szCs w:val="28"/>
        </w:rPr>
        <w:t>ункция гемоглобина</w:t>
      </w:r>
      <w:r>
        <w:rPr>
          <w:sz w:val="28"/>
          <w:szCs w:val="28"/>
        </w:rPr>
        <w:t xml:space="preserve"> - дыхательная</w:t>
      </w:r>
      <w:proofErr w:type="gramStart"/>
      <w:r>
        <w:rPr>
          <w:sz w:val="28"/>
          <w:szCs w:val="28"/>
        </w:rPr>
        <w:t xml:space="preserve"> -, </w:t>
      </w:r>
      <w:proofErr w:type="gramEnd"/>
      <w:r>
        <w:rPr>
          <w:sz w:val="28"/>
          <w:szCs w:val="28"/>
        </w:rPr>
        <w:t>то есть перенос кислорода и углекислого газа. Свои функции гемоглобин выполняет только при нахождении в эритроцитах.</w:t>
      </w:r>
    </w:p>
    <w:p w:rsidR="006C633A" w:rsidRDefault="006C633A" w:rsidP="00814D0E">
      <w:pPr>
        <w:pStyle w:val="a7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Функции эритроцитов:</w:t>
      </w:r>
    </w:p>
    <w:p w:rsidR="006C633A" w:rsidRDefault="006C633A" w:rsidP="00814D0E">
      <w:pPr>
        <w:pStyle w:val="3"/>
        <w:numPr>
          <w:ilvl w:val="0"/>
          <w:numId w:val="11"/>
        </w:numPr>
        <w:shd w:val="clear" w:color="auto" w:fill="auto"/>
        <w:tabs>
          <w:tab w:val="left" w:pos="403"/>
        </w:tabs>
        <w:spacing w:line="240" w:lineRule="auto"/>
        <w:ind w:left="420" w:right="40" w:hanging="400"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>Дыхательная</w:t>
      </w:r>
      <w:r>
        <w:rPr>
          <w:sz w:val="28"/>
          <w:szCs w:val="28"/>
        </w:rPr>
        <w:t xml:space="preserve"> - выполняется эритроцитами за счёт дыхательного пигмент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гемоглобина, который способен присоединять к себе кислород и углекислый газ.</w:t>
      </w:r>
    </w:p>
    <w:p w:rsidR="006C633A" w:rsidRDefault="006C633A" w:rsidP="00814D0E">
      <w:pPr>
        <w:pStyle w:val="3"/>
        <w:numPr>
          <w:ilvl w:val="0"/>
          <w:numId w:val="11"/>
        </w:numPr>
        <w:shd w:val="clear" w:color="auto" w:fill="auto"/>
        <w:tabs>
          <w:tab w:val="left" w:pos="419"/>
        </w:tabs>
        <w:spacing w:line="240" w:lineRule="auto"/>
        <w:ind w:left="420" w:right="40" w:hanging="400"/>
        <w:jc w:val="both"/>
        <w:rPr>
          <w:sz w:val="28"/>
          <w:szCs w:val="28"/>
        </w:rPr>
      </w:pPr>
      <w:proofErr w:type="gramStart"/>
      <w:r>
        <w:rPr>
          <w:rStyle w:val="10"/>
          <w:rFonts w:eastAsia="Calibri"/>
          <w:sz w:val="28"/>
          <w:szCs w:val="28"/>
        </w:rPr>
        <w:t>Трофическая</w:t>
      </w:r>
      <w:proofErr w:type="gramEnd"/>
      <w:r>
        <w:rPr>
          <w:sz w:val="28"/>
          <w:szCs w:val="28"/>
        </w:rPr>
        <w:t xml:space="preserve"> - эритроциты адсорбируют на своей поверхности аминокислоты и транспортируют к клеткам от органов пищеварения.</w:t>
      </w:r>
    </w:p>
    <w:p w:rsidR="006C633A" w:rsidRDefault="006C633A" w:rsidP="00814D0E">
      <w:pPr>
        <w:pStyle w:val="3"/>
        <w:numPr>
          <w:ilvl w:val="0"/>
          <w:numId w:val="11"/>
        </w:numPr>
        <w:shd w:val="clear" w:color="auto" w:fill="auto"/>
        <w:tabs>
          <w:tab w:val="left" w:pos="396"/>
        </w:tabs>
        <w:spacing w:line="240" w:lineRule="auto"/>
        <w:ind w:left="420" w:right="40" w:hanging="400"/>
        <w:jc w:val="both"/>
        <w:rPr>
          <w:sz w:val="28"/>
          <w:szCs w:val="28"/>
        </w:rPr>
      </w:pPr>
      <w:proofErr w:type="gramStart"/>
      <w:r>
        <w:rPr>
          <w:rStyle w:val="10"/>
          <w:rFonts w:eastAsia="Calibri"/>
          <w:sz w:val="28"/>
          <w:szCs w:val="28"/>
        </w:rPr>
        <w:t>Защитная</w:t>
      </w:r>
      <w:proofErr w:type="gramEnd"/>
      <w:r>
        <w:rPr>
          <w:sz w:val="28"/>
          <w:szCs w:val="28"/>
        </w:rPr>
        <w:t xml:space="preserve"> - эритроциты способны связывать токсины за счёт антител, которые находятся на их поверхности. Эритроциты участвуют в свёртывании крови, образуя тромб.</w:t>
      </w:r>
    </w:p>
    <w:p w:rsidR="006C633A" w:rsidRDefault="006C633A" w:rsidP="00814D0E">
      <w:pPr>
        <w:pStyle w:val="3"/>
        <w:numPr>
          <w:ilvl w:val="0"/>
          <w:numId w:val="11"/>
        </w:numPr>
        <w:shd w:val="clear" w:color="auto" w:fill="auto"/>
        <w:tabs>
          <w:tab w:val="left" w:pos="431"/>
        </w:tabs>
        <w:spacing w:line="240" w:lineRule="auto"/>
        <w:ind w:left="420" w:right="40" w:hanging="4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Ферментативная</w:t>
      </w:r>
      <w:proofErr w:type="gramEnd"/>
      <w:r>
        <w:rPr>
          <w:sz w:val="28"/>
          <w:szCs w:val="28"/>
        </w:rPr>
        <w:t xml:space="preserve"> - эритроциты являются носителями ферментов. </w:t>
      </w: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C633A" w:rsidRDefault="006C633A" w:rsidP="006C6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лист № 2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Тромбоциты</w:t>
      </w:r>
      <w:r>
        <w:rPr>
          <w:rFonts w:ascii="Times New Roman" w:hAnsi="Times New Roman"/>
          <w:sz w:val="28"/>
          <w:szCs w:val="28"/>
        </w:rPr>
        <w:t>.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29050" cy="2381250"/>
            <wp:effectExtent l="0" t="0" r="0" b="0"/>
            <wp:docPr id="4" name="Рисунок 4" descr="activated-platelets-artwork-david-m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ctivated-platelets-artwork-david-m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33A" w:rsidRDefault="006C633A" w:rsidP="00814D0E">
      <w:pPr>
        <w:pStyle w:val="3"/>
        <w:shd w:val="clear" w:color="auto" w:fill="auto"/>
        <w:spacing w:line="240" w:lineRule="auto"/>
        <w:ind w:firstLine="40"/>
        <w:jc w:val="both"/>
        <w:rPr>
          <w:sz w:val="28"/>
          <w:szCs w:val="28"/>
        </w:rPr>
      </w:pPr>
      <w:r>
        <w:rPr>
          <w:rStyle w:val="10"/>
          <w:rFonts w:eastAsia="Calibri"/>
          <w:i/>
          <w:sz w:val="28"/>
          <w:szCs w:val="28"/>
        </w:rPr>
        <w:t>Тромбоциты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бесцветные пластинки, не имеющие ядра, размером 2-5 мкм. Образуются в красном костном мозге, живут 2-5 дней, разрушаются в селезенке, печени. Количество тромбоцитов в 1 литре крови 180-320 тысяч клеток на 1 мм3. Увеличение количества тромбоцитов в крови называется тромбоцитоз, приводит к увеличению свертываемости и образованию тромбов (сгустков). Уменьшение тромбоцитов называется тромбоцитопения, она приводит к снижению свертываемости крови и повышенной кровоточивости, образованию множественных </w:t>
      </w:r>
      <w:proofErr w:type="spellStart"/>
      <w:r>
        <w:rPr>
          <w:sz w:val="28"/>
          <w:szCs w:val="28"/>
        </w:rPr>
        <w:t>синячков</w:t>
      </w:r>
      <w:proofErr w:type="spellEnd"/>
      <w:r>
        <w:rPr>
          <w:sz w:val="28"/>
          <w:szCs w:val="28"/>
        </w:rPr>
        <w:t>.</w:t>
      </w:r>
    </w:p>
    <w:p w:rsidR="006C633A" w:rsidRDefault="006C633A" w:rsidP="00814D0E">
      <w:pPr>
        <w:pStyle w:val="3"/>
        <w:shd w:val="clear" w:color="auto" w:fill="auto"/>
        <w:spacing w:line="240" w:lineRule="auto"/>
        <w:ind w:firstLine="40"/>
        <w:jc w:val="both"/>
        <w:rPr>
          <w:sz w:val="28"/>
          <w:szCs w:val="28"/>
        </w:rPr>
      </w:pPr>
      <w:r>
        <w:rPr>
          <w:sz w:val="28"/>
          <w:szCs w:val="28"/>
        </w:rPr>
        <w:t>Тромбоциты обладают определенными свойствами:</w:t>
      </w:r>
    </w:p>
    <w:p w:rsidR="006C633A" w:rsidRDefault="006C633A" w:rsidP="00814D0E">
      <w:pPr>
        <w:pStyle w:val="3"/>
        <w:numPr>
          <w:ilvl w:val="0"/>
          <w:numId w:val="2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могут прилипать к чужеродной поверхности;</w:t>
      </w:r>
    </w:p>
    <w:p w:rsidR="006C633A" w:rsidRDefault="006C633A" w:rsidP="00814D0E">
      <w:pPr>
        <w:pStyle w:val="3"/>
        <w:numPr>
          <w:ilvl w:val="0"/>
          <w:numId w:val="2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могут склеиваться друг с другом; </w:t>
      </w:r>
      <w:proofErr w:type="gramStart"/>
      <w:r>
        <w:rPr>
          <w:sz w:val="28"/>
          <w:szCs w:val="28"/>
        </w:rPr>
        <w:t>способны</w:t>
      </w:r>
      <w:proofErr w:type="gramEnd"/>
      <w:r>
        <w:rPr>
          <w:sz w:val="28"/>
          <w:szCs w:val="28"/>
        </w:rPr>
        <w:t xml:space="preserve"> к поглощению чужеродных клеток и частиц;</w:t>
      </w:r>
    </w:p>
    <w:p w:rsidR="006C633A" w:rsidRDefault="006C633A" w:rsidP="00814D0E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могут передвигаться;</w:t>
      </w:r>
    </w:p>
    <w:p w:rsidR="006C633A" w:rsidRDefault="006C633A" w:rsidP="00814D0E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тромбоциты легко разрушаются.</w:t>
      </w:r>
    </w:p>
    <w:p w:rsidR="006C633A" w:rsidRDefault="006C633A" w:rsidP="00814D0E">
      <w:pPr>
        <w:pStyle w:val="a3"/>
        <w:spacing w:before="100" w:beforeAutospacing="1" w:after="100" w:afterAutospacing="1" w:line="240" w:lineRule="auto"/>
        <w:ind w:left="760" w:hanging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Функции:</w:t>
      </w:r>
    </w:p>
    <w:p w:rsidR="006C633A" w:rsidRDefault="006C633A" w:rsidP="00814D0E">
      <w:pPr>
        <w:pStyle w:val="3"/>
        <w:shd w:val="clear" w:color="auto" w:fill="auto"/>
        <w:tabs>
          <w:tab w:val="left" w:pos="494"/>
        </w:tabs>
        <w:spacing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1) Принимают активное участие в процессе свёртывания крови (образование сгустка). Они участвуют в гемостазе (остановке кровотечения при повреждении стенки сосуда).</w:t>
      </w:r>
    </w:p>
    <w:p w:rsidR="006C633A" w:rsidRDefault="006C633A" w:rsidP="00814D0E">
      <w:pPr>
        <w:pStyle w:val="3"/>
        <w:shd w:val="clear" w:color="auto" w:fill="auto"/>
        <w:tabs>
          <w:tab w:val="left" w:pos="635"/>
        </w:tabs>
        <w:spacing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Защитная функция - за счёт прилипания к бактериям и их поглощения. </w:t>
      </w:r>
    </w:p>
    <w:p w:rsidR="006C633A" w:rsidRDefault="006C633A" w:rsidP="00814D0E">
      <w:pPr>
        <w:pStyle w:val="3"/>
        <w:shd w:val="clear" w:color="auto" w:fill="auto"/>
        <w:tabs>
          <w:tab w:val="left" w:pos="478"/>
        </w:tabs>
        <w:spacing w:line="240" w:lineRule="auto"/>
        <w:ind w:left="4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3) Тромбоциты способны изменять проницаемость стенки капилляров.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33A" w:rsidRDefault="006C633A" w:rsidP="006C6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C633A" w:rsidRDefault="006C633A" w:rsidP="006C6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лист № 3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Лейкоциты</w:t>
      </w:r>
      <w:r>
        <w:rPr>
          <w:rFonts w:ascii="Times New Roman" w:hAnsi="Times New Roman"/>
          <w:sz w:val="28"/>
          <w:szCs w:val="28"/>
        </w:rPr>
        <w:t>.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33725" cy="2019300"/>
            <wp:effectExtent l="0" t="0" r="0" b="0"/>
            <wp:docPr id="3" name="Рисунок 3" descr="normal-wbc-count_481967dfba47aa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normal-wbc-count_481967dfba47aab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33A" w:rsidRDefault="006C633A" w:rsidP="00814D0E">
      <w:pPr>
        <w:pStyle w:val="3"/>
        <w:shd w:val="clear" w:color="auto" w:fill="auto"/>
        <w:spacing w:line="240" w:lineRule="auto"/>
        <w:ind w:left="40" w:firstLine="0"/>
        <w:jc w:val="both"/>
        <w:rPr>
          <w:sz w:val="28"/>
          <w:szCs w:val="28"/>
        </w:rPr>
      </w:pPr>
      <w:r>
        <w:rPr>
          <w:rStyle w:val="10"/>
          <w:rFonts w:eastAsia="Calibri"/>
          <w:i/>
          <w:sz w:val="28"/>
          <w:szCs w:val="28"/>
        </w:rPr>
        <w:t>Лейкоцит</w:t>
      </w:r>
      <w:proofErr w:type="gramStart"/>
      <w:r>
        <w:rPr>
          <w:rStyle w:val="10"/>
          <w:rFonts w:eastAsia="Calibri"/>
          <w:i/>
          <w:sz w:val="28"/>
          <w:szCs w:val="28"/>
        </w:rPr>
        <w:t>ы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белые клетки крови, имеющие ядро. Размеры от 8-14 до 20 мкм.</w:t>
      </w:r>
    </w:p>
    <w:p w:rsidR="006C633A" w:rsidRDefault="006C633A" w:rsidP="00814D0E">
      <w:pPr>
        <w:pStyle w:val="3"/>
        <w:shd w:val="clear" w:color="auto" w:fill="auto"/>
        <w:tabs>
          <w:tab w:val="left" w:pos="431"/>
        </w:tabs>
        <w:spacing w:line="240" w:lineRule="auto"/>
        <w:ind w:righ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Образуются лейкоциты в красном костном мозге, селезёнке и лимфатических узлах. Срок жизни лейкоцитов до 8-12 суток. Разрушаются при борьбе с вирусами и бактериями.</w:t>
      </w:r>
    </w:p>
    <w:p w:rsidR="006C633A" w:rsidRDefault="006C633A" w:rsidP="00814D0E">
      <w:pPr>
        <w:pStyle w:val="3"/>
        <w:shd w:val="clear" w:color="auto" w:fill="auto"/>
        <w:tabs>
          <w:tab w:val="left" w:pos="431"/>
        </w:tabs>
        <w:spacing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лейкоцитов в крови в норме 4,0-9,0 тысяч клеток на 1 мм3.</w:t>
      </w:r>
    </w:p>
    <w:p w:rsidR="006C633A" w:rsidRDefault="006C633A" w:rsidP="00814D0E">
      <w:pPr>
        <w:pStyle w:val="3"/>
        <w:shd w:val="clear" w:color="auto" w:fill="auto"/>
        <w:tabs>
          <w:tab w:val="left" w:pos="0"/>
        </w:tabs>
        <w:spacing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Лейкоцитоз — повышенное количество лейкоцитов в крови, бывает при многих состояниях-воспалениях, инфекционных заболеваниях, а также при физиологических процессах - после физ. нагрузок и  после еды, особенно жирной. Лейкопения - сниженное количество лейкоцитов в крови наблюдается при облучении и раке крови. </w:t>
      </w:r>
    </w:p>
    <w:p w:rsidR="006C633A" w:rsidRDefault="006C633A" w:rsidP="00814D0E">
      <w:pPr>
        <w:pStyle w:val="3"/>
        <w:shd w:val="clear" w:color="auto" w:fill="auto"/>
        <w:tabs>
          <w:tab w:val="left" w:pos="0"/>
        </w:tabs>
        <w:spacing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лейкоциты в крови человека подразделяют на 2 группы: 1) Зернистые - это базофилы, эозинофилы, нейтрофилы (сегментоядерные и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>) и 2) незернистые - это моноциты, лимфоциты.</w:t>
      </w:r>
    </w:p>
    <w:p w:rsidR="006C633A" w:rsidRDefault="006C633A" w:rsidP="00814D0E">
      <w:pPr>
        <w:pStyle w:val="3"/>
        <w:shd w:val="clear" w:color="auto" w:fill="auto"/>
        <w:tabs>
          <w:tab w:val="left" w:pos="791"/>
        </w:tabs>
        <w:spacing w:line="240" w:lineRule="auto"/>
        <w:ind w:right="76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Процентные соотношения между отдельными видами лейкоцитов называют лейкоцитарной формулой.</w:t>
      </w:r>
    </w:p>
    <w:p w:rsidR="006C633A" w:rsidRDefault="006C633A" w:rsidP="00814D0E">
      <w:pPr>
        <w:pStyle w:val="3"/>
        <w:shd w:val="clear" w:color="auto" w:fill="auto"/>
        <w:tabs>
          <w:tab w:val="left" w:pos="791"/>
        </w:tabs>
        <w:spacing w:line="240" w:lineRule="auto"/>
        <w:ind w:right="76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Свойства всех видов лейкоцитов: </w:t>
      </w:r>
    </w:p>
    <w:p w:rsidR="006C633A" w:rsidRDefault="006C633A" w:rsidP="00814D0E">
      <w:pPr>
        <w:pStyle w:val="3"/>
        <w:shd w:val="clear" w:color="auto" w:fill="auto"/>
        <w:tabs>
          <w:tab w:val="left" w:pos="791"/>
        </w:tabs>
        <w:spacing w:line="240" w:lineRule="auto"/>
        <w:ind w:right="1900" w:firstLine="0"/>
        <w:jc w:val="both"/>
        <w:rPr>
          <w:sz w:val="28"/>
          <w:szCs w:val="28"/>
        </w:rPr>
      </w:pPr>
      <w:r>
        <w:rPr>
          <w:sz w:val="28"/>
          <w:szCs w:val="28"/>
        </w:rPr>
        <w:t>1)  Лейкоциты подвижны.</w:t>
      </w:r>
    </w:p>
    <w:p w:rsidR="006C633A" w:rsidRDefault="006C633A" w:rsidP="00814D0E">
      <w:pPr>
        <w:pStyle w:val="3"/>
        <w:shd w:val="clear" w:color="auto" w:fill="auto"/>
        <w:tabs>
          <w:tab w:val="left" w:pos="827"/>
        </w:tabs>
        <w:spacing w:line="240" w:lineRule="auto"/>
        <w:ind w:right="760" w:firstLine="0"/>
        <w:jc w:val="both"/>
        <w:rPr>
          <w:sz w:val="28"/>
          <w:szCs w:val="28"/>
        </w:rPr>
      </w:pPr>
      <w:r>
        <w:rPr>
          <w:sz w:val="28"/>
          <w:szCs w:val="28"/>
        </w:rPr>
        <w:t>2) Способность проникать через неповреждённую стенку сосуда.</w:t>
      </w:r>
    </w:p>
    <w:p w:rsidR="006C633A" w:rsidRDefault="006C633A" w:rsidP="00814D0E">
      <w:pPr>
        <w:pStyle w:val="3"/>
        <w:shd w:val="clear" w:color="auto" w:fill="auto"/>
        <w:tabs>
          <w:tab w:val="left" w:pos="827"/>
        </w:tabs>
        <w:spacing w:line="240" w:lineRule="auto"/>
        <w:ind w:right="760" w:firstLine="0"/>
        <w:jc w:val="both"/>
        <w:rPr>
          <w:sz w:val="28"/>
          <w:szCs w:val="28"/>
        </w:rPr>
      </w:pPr>
      <w:r>
        <w:rPr>
          <w:sz w:val="28"/>
          <w:szCs w:val="28"/>
        </w:rPr>
        <w:t>3)Способность поглощать и переваривать инородные тела, микроорганизмы, а также отмершие клетки организма. Это явление получило название фагоцитоз.</w:t>
      </w:r>
    </w:p>
    <w:p w:rsidR="006C633A" w:rsidRDefault="006C633A" w:rsidP="00814D0E">
      <w:pPr>
        <w:pStyle w:val="3"/>
        <w:shd w:val="clear" w:color="auto" w:fill="auto"/>
        <w:spacing w:line="240" w:lineRule="auto"/>
        <w:ind w:left="20" w:righ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Изучил и описал фагоцитоз Илья Ильич Мечников. </w:t>
      </w:r>
    </w:p>
    <w:p w:rsidR="006C633A" w:rsidRDefault="006C633A" w:rsidP="00814D0E">
      <w:pPr>
        <w:pStyle w:val="3"/>
        <w:shd w:val="clear" w:color="auto" w:fill="auto"/>
        <w:spacing w:line="240" w:lineRule="auto"/>
        <w:ind w:left="20" w:right="580" w:firstLine="0"/>
        <w:jc w:val="both"/>
        <w:rPr>
          <w:sz w:val="28"/>
          <w:szCs w:val="28"/>
        </w:rPr>
      </w:pPr>
      <w:r>
        <w:rPr>
          <w:rStyle w:val="4"/>
          <w:rFonts w:eastAsia="Courier New"/>
          <w:sz w:val="24"/>
          <w:szCs w:val="28"/>
        </w:rPr>
        <w:t>Функции</w:t>
      </w:r>
      <w:r>
        <w:rPr>
          <w:rStyle w:val="40"/>
          <w:rFonts w:eastAsia="Courier New"/>
          <w:sz w:val="28"/>
          <w:szCs w:val="28"/>
        </w:rPr>
        <w:t xml:space="preserve"> лейкоцитов.</w:t>
      </w:r>
    </w:p>
    <w:p w:rsidR="006C633A" w:rsidRDefault="006C633A" w:rsidP="00814D0E">
      <w:pPr>
        <w:pStyle w:val="3"/>
        <w:shd w:val="clear" w:color="auto" w:fill="auto"/>
        <w:tabs>
          <w:tab w:val="left" w:pos="2023"/>
        </w:tabs>
        <w:spacing w:line="240" w:lineRule="auto"/>
        <w:ind w:righ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1)Защитная - лейкоциты</w:t>
      </w:r>
      <w:r>
        <w:rPr>
          <w:sz w:val="28"/>
          <w:szCs w:val="28"/>
        </w:rPr>
        <w:tab/>
        <w:t>вырабатывают вещества (антитела), которые вызывают гибель микробов попавших в организм; при аллергических состояниях, а также при наличии паразитов количество эозинофилов в крови увеличивается.</w:t>
      </w:r>
    </w:p>
    <w:p w:rsidR="006C633A" w:rsidRDefault="006C633A" w:rsidP="00814D0E">
      <w:pPr>
        <w:pStyle w:val="3"/>
        <w:shd w:val="clear" w:color="auto" w:fill="auto"/>
        <w:spacing w:line="240" w:lineRule="auto"/>
        <w:ind w:left="20" w:righ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2)Лейкоциты способны вырабатывать антитела, которые длительно сохраняются в организме и препятствуют повторному заболеванию человека (устойчивый иммунитет).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ветрянка. </w:t>
      </w:r>
    </w:p>
    <w:p w:rsidR="006C633A" w:rsidRDefault="006C633A" w:rsidP="00814D0E">
      <w:pPr>
        <w:pStyle w:val="3"/>
        <w:shd w:val="clear" w:color="auto" w:fill="auto"/>
        <w:spacing w:line="240" w:lineRule="auto"/>
        <w:ind w:left="20" w:righ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>3) Лейкоциты стимулируют восстановительные процессы в организме, ускоряют заживление ран.</w:t>
      </w: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C633A" w:rsidRDefault="006C633A" w:rsidP="006C63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лист № 4</w:t>
      </w:r>
    </w:p>
    <w:p w:rsidR="006C633A" w:rsidRDefault="006C633A" w:rsidP="006C63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Плазма крови</w:t>
      </w:r>
    </w:p>
    <w:p w:rsidR="006C633A" w:rsidRDefault="006C633A" w:rsidP="006C63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3225" cy="1876425"/>
            <wp:effectExtent l="0" t="0" r="0" b="0"/>
            <wp:docPr id="2" name="Рисунок 2" descr="plazma_krovi.1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lazma_krovi.1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3A" w:rsidRDefault="006C633A" w:rsidP="00814D0E">
      <w:pPr>
        <w:jc w:val="both"/>
        <w:rPr>
          <w:rStyle w:val="10"/>
          <w:rFonts w:eastAsia="Calibri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Плазма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крови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жидкая часть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крови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процентное содержание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плазмы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крови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составляет около 50%) , в которой взвешены форменные элементы (эритроциты, тромбоциты, лейкоциты — вторая часть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крови) и растворены различные вещества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плазму крови входит множество простых и сложных веществ. 90% плазмы составляет вода, и только 10% её приходится на сухой остаток. Но как разнообразен его состав! </w:t>
      </w:r>
      <w:proofErr w:type="gramStart"/>
      <w:r>
        <w:rPr>
          <w:rFonts w:ascii="Times New Roman" w:hAnsi="Times New Roman"/>
          <w:sz w:val="28"/>
          <w:szCs w:val="28"/>
        </w:rPr>
        <w:t>В состав сухого остатка входят белки (альбумины, глобулины, фибриноген), жиры и углеводы, соли, щёлочи и кислоты, витамины, ферменты, гормоны и пр.</w:t>
      </w:r>
      <w:proofErr w:type="gramEnd"/>
      <w:r>
        <w:rPr>
          <w:rFonts w:ascii="Times New Roman" w:hAnsi="Times New Roman"/>
          <w:sz w:val="28"/>
          <w:szCs w:val="28"/>
        </w:rPr>
        <w:br/>
        <w:t xml:space="preserve">     Каждое из этих веществ имеет определённое </w:t>
      </w:r>
      <w:proofErr w:type="gramStart"/>
      <w:r>
        <w:rPr>
          <w:rFonts w:ascii="Times New Roman" w:hAnsi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10"/>
          <w:rFonts w:eastAsia="Calibri"/>
        </w:rPr>
        <w:t>Некоторые свойства плазмы:</w:t>
      </w:r>
    </w:p>
    <w:p w:rsidR="006C633A" w:rsidRDefault="006C633A" w:rsidP="00814D0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Осмотическое</w:t>
      </w:r>
      <w:r>
        <w:rPr>
          <w:rFonts w:ascii="Times New Roman" w:hAnsi="Times New Roman" w:cs="Times New Roman"/>
          <w:sz w:val="28"/>
          <w:szCs w:val="28"/>
        </w:rPr>
        <w:tab/>
        <w:t xml:space="preserve">давление плазмы зависит от содержания в ней минеральных солей (преимущественно соли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Чем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&gt; тем больше осмотическое давление. Солевой раствор, имеющий осмотическое давление одинаковое с кровью называют</w:t>
      </w:r>
      <w:r>
        <w:rPr>
          <w:rStyle w:val="10"/>
          <w:rFonts w:eastAsia="Calibri"/>
          <w:sz w:val="28"/>
          <w:szCs w:val="28"/>
        </w:rPr>
        <w:t xml:space="preserve"> </w:t>
      </w:r>
      <w:r>
        <w:rPr>
          <w:rStyle w:val="10"/>
          <w:rFonts w:eastAsia="Calibri"/>
          <w:b/>
          <w:i/>
          <w:sz w:val="28"/>
          <w:szCs w:val="28"/>
        </w:rPr>
        <w:t>изотоническим</w:t>
      </w:r>
      <w:r>
        <w:rPr>
          <w:rFonts w:ascii="Times New Roman" w:hAnsi="Times New Roman" w:cs="Times New Roman"/>
          <w:b/>
          <w:sz w:val="28"/>
          <w:szCs w:val="28"/>
        </w:rPr>
        <w:t xml:space="preserve"> (0,9% раствор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Больше известный как физ. раствор. Его используют для вливания в кровь, например, при операциях.</w:t>
      </w:r>
    </w:p>
    <w:p w:rsidR="006C633A" w:rsidRDefault="006C633A" w:rsidP="00814D0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 СОЭ (скорость оседания эритроцитов) - это способность эритроцитов оседать под действием гравитации. При повышении значений является неспецифическим показателем воспалительного процесса.</w:t>
      </w:r>
    </w:p>
    <w:p w:rsidR="006C633A" w:rsidRDefault="006C633A" w:rsidP="00814D0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Функции плазмы: 1) питательная (доставка питательных веществ); 2) выделительная (выведение токсинов и продуктов распада); 3) защитная (белки образуют антитела, а фибриноген участвует в свертывании крови); 4) регуляторная (переносят гормоны); 5) взаимосвязь всех органов между собой; 6) терморегуляторная (участие в поддержании температуры тела).</w:t>
      </w: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Карта-задание № 1</w:t>
      </w: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ученых, изучающих клетки крови "Эритроциты"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сформулировать понятие «эритроциты»;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выяснить количество клеток в 1 мм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продолжительность жизни, место образования, особенности строения и функции;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заполнить свою часть таблицы;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отчет о "научном" открытии.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Задание для ученых: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33A" w:rsidRDefault="006C633A" w:rsidP="006C633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текст информационного листа № 1.</w:t>
      </w:r>
    </w:p>
    <w:p w:rsidR="006C633A" w:rsidRDefault="006C633A" w:rsidP="006C633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рисунок.</w:t>
      </w:r>
    </w:p>
    <w:p w:rsidR="006C633A" w:rsidRDefault="006C633A" w:rsidP="006C633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понятие термину «эритроциты».</w:t>
      </w:r>
    </w:p>
    <w:p w:rsidR="006C633A" w:rsidRDefault="006C633A" w:rsidP="006C633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 количество клеток в 1 мм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продолжительность жизни, место образования, особенности строения и функции (обратить внимание на гемоглобин).</w:t>
      </w:r>
    </w:p>
    <w:p w:rsidR="006C633A" w:rsidRDefault="006C633A" w:rsidP="006C633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свою часть таблицы.</w:t>
      </w:r>
    </w:p>
    <w:p w:rsidR="006C633A" w:rsidRDefault="006C633A" w:rsidP="006C633A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отчет о "научном" открытии.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Алгоритм ответа (отчета):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Дать понятие «эритроциты».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Рассказать о  количестве клеток в 1 мм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продолжительности жизни, месте образования, об особенностях строения и функциях.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Дать понятие "гемоглобин", рассказать о его составе, функции и количестве в крови.</w:t>
      </w: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Карта-задание № 2</w:t>
      </w: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ученых, изучающих клетки крови "Тромбоциты"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сформулировать понятие «тромбоциты»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выяснить количество клеток в 1 мм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продолжительность жизни, место образования, особенности строения и функции;</w:t>
      </w:r>
    </w:p>
    <w:p w:rsidR="006C633A" w:rsidRDefault="006C633A" w:rsidP="006C633A">
      <w:pPr>
        <w:pStyle w:val="a3"/>
        <w:numPr>
          <w:ilvl w:val="0"/>
          <w:numId w:val="26"/>
        </w:num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сформулировать понятие "гемостаз";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заполнить свою часть таблицы;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отчет о "научном" открытии.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Задание для ученых: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33A" w:rsidRDefault="006C633A" w:rsidP="006C633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текст информационного листа № 2.</w:t>
      </w:r>
    </w:p>
    <w:p w:rsidR="006C633A" w:rsidRDefault="006C633A" w:rsidP="006C633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рисунок.</w:t>
      </w:r>
    </w:p>
    <w:p w:rsidR="006C633A" w:rsidRDefault="006C633A" w:rsidP="006C633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понятие термину «тромбоциты».</w:t>
      </w:r>
    </w:p>
    <w:p w:rsidR="006C633A" w:rsidRDefault="006C633A" w:rsidP="006C633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 количество клеток в 1 мм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продолжительность жизни, место образования, особенности строения и функции.</w:t>
      </w:r>
    </w:p>
    <w:p w:rsidR="006C633A" w:rsidRDefault="006C633A" w:rsidP="006C633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свою часть таблицы.</w:t>
      </w:r>
    </w:p>
    <w:p w:rsidR="006C633A" w:rsidRDefault="006C633A" w:rsidP="006C633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отчет о "научном" открытии.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Алгоритм ответа (отчета):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Дать понятие «тромбоциты».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Рассказать о  количестве клеток в 1 мм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продолжительности жизни, месте образования, об особенностях строения и функциях.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сформулировать понятие "гемостаз";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Объяснить защитный механизм свертывания.</w:t>
      </w:r>
    </w:p>
    <w:p w:rsidR="006C633A" w:rsidRDefault="006C633A" w:rsidP="006C6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Карта-задание № 3</w:t>
      </w: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ученых, изучающих клетки крови "Лейкоциты"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сформулировать понятие «лейкоциты», "фагоцитоз";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выяснить количество клеток в 1 мм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продолжительность жизни, место образования, особенности строения и функции;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заполнить свою часть таблицы;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отчет о "научном" открытии.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Задание для ученых: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33A" w:rsidRDefault="006C633A" w:rsidP="006C633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текст информационного листа № 3.</w:t>
      </w:r>
    </w:p>
    <w:p w:rsidR="006C633A" w:rsidRDefault="006C633A" w:rsidP="006C633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рисунок.</w:t>
      </w:r>
    </w:p>
    <w:p w:rsidR="006C633A" w:rsidRDefault="006C633A" w:rsidP="006C633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понятие термину «лейкоциты».</w:t>
      </w:r>
    </w:p>
    <w:p w:rsidR="006C633A" w:rsidRDefault="006C633A" w:rsidP="006C633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 количество клеток в 1 мм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продолжительность жизни, место образования, особенности строения и функции.</w:t>
      </w:r>
    </w:p>
    <w:p w:rsidR="006C633A" w:rsidRDefault="006C633A" w:rsidP="006C633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свою часть таблицы.</w:t>
      </w:r>
    </w:p>
    <w:p w:rsidR="006C633A" w:rsidRDefault="006C633A" w:rsidP="006C633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отчет о "научном" открытии.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Алгоритм ответа (отчета):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Дать понятие «лейкоциты».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Рассказать о  количестве клеток в 1 мм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продолжительности жизни, месте образования, об особенностях строения.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Рассказать о функциях лейкоцитов.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Дать понятие "фагоцитоз".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33A" w:rsidRDefault="006C633A" w:rsidP="006C6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Карта-задание № 4</w:t>
      </w: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ученых, изучающих "Плазму крови"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сформулировать понятие «плазма крови»;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выяснить состав и функции плазмы крови;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закончить схему в рабочем листе урока;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отчет о "научном" открытии.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Задание для </w:t>
      </w:r>
      <w:r>
        <w:rPr>
          <w:rFonts w:ascii="Times New Roman" w:hAnsi="Times New Roman" w:cs="Times New Roman"/>
          <w:sz w:val="28"/>
          <w:szCs w:val="28"/>
          <w:u w:val="single"/>
        </w:rPr>
        <w:t>ученых, изучающих "Плазму крови":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33A" w:rsidRDefault="006C633A" w:rsidP="006C633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текст информационного листа № 4.</w:t>
      </w:r>
    </w:p>
    <w:p w:rsidR="006C633A" w:rsidRDefault="006C633A" w:rsidP="006C633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рисунок.</w:t>
      </w:r>
    </w:p>
    <w:p w:rsidR="006C633A" w:rsidRDefault="006C633A" w:rsidP="006C633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понятие термину «Плазма крови»</w:t>
      </w:r>
    </w:p>
    <w:p w:rsidR="006C633A" w:rsidRDefault="006C633A" w:rsidP="006C633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состав плазмы крови.</w:t>
      </w:r>
    </w:p>
    <w:p w:rsidR="006C633A" w:rsidRDefault="006C633A" w:rsidP="006C633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функции плазмы крови.</w:t>
      </w:r>
    </w:p>
    <w:p w:rsidR="006C633A" w:rsidRDefault="006C633A" w:rsidP="006C633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Закончить схему в рабочем листе урока.</w:t>
      </w:r>
    </w:p>
    <w:p w:rsidR="006C633A" w:rsidRDefault="006C633A" w:rsidP="006C633A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отчет о "научном" открытии.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Алгоритм ответа (отчета):</w:t>
      </w:r>
    </w:p>
    <w:p w:rsidR="006C633A" w:rsidRDefault="006C633A" w:rsidP="006C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Дать понятие «плазмы крови».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Рассказать о составе и функциях плазмы крови.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Дать понятие "изотоническому раствору". </w:t>
      </w:r>
    </w:p>
    <w:p w:rsidR="006C633A" w:rsidRDefault="006C633A" w:rsidP="006C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Дать понятие «СОЭ».</w:t>
      </w: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33A" w:rsidRDefault="006C633A" w:rsidP="006C6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DEC" w:rsidRPr="00E64E61" w:rsidRDefault="00630DEC" w:rsidP="00630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30DEC" w:rsidRPr="00E64E61" w:rsidSect="006B4D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82" w:rsidRDefault="00DC3682" w:rsidP="00140B12">
      <w:pPr>
        <w:spacing w:after="0" w:line="240" w:lineRule="auto"/>
      </w:pPr>
      <w:r>
        <w:separator/>
      </w:r>
    </w:p>
  </w:endnote>
  <w:endnote w:type="continuationSeparator" w:id="0">
    <w:p w:rsidR="00DC3682" w:rsidRDefault="00DC3682" w:rsidP="0014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82" w:rsidRDefault="00DC3682" w:rsidP="00140B12">
      <w:pPr>
        <w:spacing w:after="0" w:line="240" w:lineRule="auto"/>
      </w:pPr>
      <w:r>
        <w:separator/>
      </w:r>
    </w:p>
  </w:footnote>
  <w:footnote w:type="continuationSeparator" w:id="0">
    <w:p w:rsidR="00DC3682" w:rsidRDefault="00DC3682" w:rsidP="00140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242"/>
    <w:multiLevelType w:val="hybridMultilevel"/>
    <w:tmpl w:val="D902B4AA"/>
    <w:lvl w:ilvl="0" w:tplc="43C66866">
      <w:start w:val="1"/>
      <w:numFmt w:val="bullet"/>
      <w:lvlText w:val="-"/>
      <w:lvlJc w:val="left"/>
      <w:pPr>
        <w:ind w:left="7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03622E6"/>
    <w:multiLevelType w:val="hybridMultilevel"/>
    <w:tmpl w:val="14904EE0"/>
    <w:lvl w:ilvl="0" w:tplc="43C668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D28AD"/>
    <w:multiLevelType w:val="hybridMultilevel"/>
    <w:tmpl w:val="5FD62BA4"/>
    <w:lvl w:ilvl="0" w:tplc="43C668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84316"/>
    <w:multiLevelType w:val="hybridMultilevel"/>
    <w:tmpl w:val="CDB4FFCA"/>
    <w:lvl w:ilvl="0" w:tplc="1EF60E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67745"/>
    <w:multiLevelType w:val="hybridMultilevel"/>
    <w:tmpl w:val="CC6E0B7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21F27FFD"/>
    <w:multiLevelType w:val="hybridMultilevel"/>
    <w:tmpl w:val="DF3482B0"/>
    <w:lvl w:ilvl="0" w:tplc="43C668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413B5"/>
    <w:multiLevelType w:val="multilevel"/>
    <w:tmpl w:val="7964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0AE32EE"/>
    <w:multiLevelType w:val="hybridMultilevel"/>
    <w:tmpl w:val="CCD23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A053EF"/>
    <w:multiLevelType w:val="multilevel"/>
    <w:tmpl w:val="9284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80BFD"/>
    <w:multiLevelType w:val="hybridMultilevel"/>
    <w:tmpl w:val="202A5F42"/>
    <w:lvl w:ilvl="0" w:tplc="43C66866">
      <w:start w:val="1"/>
      <w:numFmt w:val="bullet"/>
      <w:lvlText w:val="-"/>
      <w:lvlJc w:val="left"/>
      <w:pPr>
        <w:ind w:left="7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4E600B0D"/>
    <w:multiLevelType w:val="hybridMultilevel"/>
    <w:tmpl w:val="CC6E0B7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1">
    <w:nsid w:val="58EB7DCB"/>
    <w:multiLevelType w:val="hybridMultilevel"/>
    <w:tmpl w:val="6F7A3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0F7258"/>
    <w:multiLevelType w:val="hybridMultilevel"/>
    <w:tmpl w:val="DDD4B774"/>
    <w:lvl w:ilvl="0" w:tplc="854C3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02B15"/>
    <w:multiLevelType w:val="hybridMultilevel"/>
    <w:tmpl w:val="B3ECE40C"/>
    <w:lvl w:ilvl="0" w:tplc="A24E15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0264D3A"/>
    <w:multiLevelType w:val="hybridMultilevel"/>
    <w:tmpl w:val="CC6E0B7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5">
    <w:nsid w:val="642A7528"/>
    <w:multiLevelType w:val="multilevel"/>
    <w:tmpl w:val="85ACB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85B2D8D"/>
    <w:multiLevelType w:val="hybridMultilevel"/>
    <w:tmpl w:val="F570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0C68F5"/>
    <w:multiLevelType w:val="hybridMultilevel"/>
    <w:tmpl w:val="CC6E0B7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74C61C22"/>
    <w:multiLevelType w:val="hybridMultilevel"/>
    <w:tmpl w:val="0BA4D438"/>
    <w:lvl w:ilvl="0" w:tplc="43C668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16"/>
  </w:num>
  <w:num w:numId="6">
    <w:abstractNumId w:val="13"/>
  </w:num>
  <w:num w:numId="7">
    <w:abstractNumId w:val="12"/>
  </w:num>
  <w:num w:numId="8">
    <w:abstractNumId w:val="15"/>
  </w:num>
  <w:num w:numId="9">
    <w:abstractNumId w:val="18"/>
  </w:num>
  <w:num w:numId="10">
    <w:abstractNumId w:val="11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0"/>
  </w:num>
  <w:num w:numId="15">
    <w:abstractNumId w:val="17"/>
  </w:num>
  <w:num w:numId="16">
    <w:abstractNumId w:val="10"/>
  </w:num>
  <w:num w:numId="17">
    <w:abstractNumId w:val="4"/>
  </w:num>
  <w:num w:numId="18">
    <w:abstractNumId w:val="1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5E"/>
    <w:rsid w:val="000031A7"/>
    <w:rsid w:val="000754DC"/>
    <w:rsid w:val="000E5111"/>
    <w:rsid w:val="00140B12"/>
    <w:rsid w:val="00252926"/>
    <w:rsid w:val="003D1DF4"/>
    <w:rsid w:val="00402CD7"/>
    <w:rsid w:val="004574EC"/>
    <w:rsid w:val="004B36E6"/>
    <w:rsid w:val="004C1FD7"/>
    <w:rsid w:val="00512F0D"/>
    <w:rsid w:val="0057471A"/>
    <w:rsid w:val="005C0591"/>
    <w:rsid w:val="005D578F"/>
    <w:rsid w:val="005D6E45"/>
    <w:rsid w:val="005E6EB7"/>
    <w:rsid w:val="00626108"/>
    <w:rsid w:val="00630DEC"/>
    <w:rsid w:val="00635374"/>
    <w:rsid w:val="00676E17"/>
    <w:rsid w:val="006A1959"/>
    <w:rsid w:val="006B4D8C"/>
    <w:rsid w:val="006C633A"/>
    <w:rsid w:val="00707ACB"/>
    <w:rsid w:val="00760251"/>
    <w:rsid w:val="007A7B53"/>
    <w:rsid w:val="007B3C0E"/>
    <w:rsid w:val="00814D0E"/>
    <w:rsid w:val="0081724D"/>
    <w:rsid w:val="008226F4"/>
    <w:rsid w:val="0084793F"/>
    <w:rsid w:val="0088205E"/>
    <w:rsid w:val="008C6F61"/>
    <w:rsid w:val="0095281E"/>
    <w:rsid w:val="009747EE"/>
    <w:rsid w:val="009B1077"/>
    <w:rsid w:val="009D0D6C"/>
    <w:rsid w:val="00A72C35"/>
    <w:rsid w:val="00AC65D2"/>
    <w:rsid w:val="00B358D0"/>
    <w:rsid w:val="00B67A32"/>
    <w:rsid w:val="00BB0A53"/>
    <w:rsid w:val="00BE354A"/>
    <w:rsid w:val="00C23E18"/>
    <w:rsid w:val="00C412A0"/>
    <w:rsid w:val="00C4340F"/>
    <w:rsid w:val="00C601F3"/>
    <w:rsid w:val="00CC3116"/>
    <w:rsid w:val="00CC39FE"/>
    <w:rsid w:val="00DA3455"/>
    <w:rsid w:val="00DC3682"/>
    <w:rsid w:val="00E64E61"/>
    <w:rsid w:val="00E867C1"/>
    <w:rsid w:val="00E908D3"/>
    <w:rsid w:val="00E953C1"/>
    <w:rsid w:val="00F25934"/>
    <w:rsid w:val="00F6521E"/>
    <w:rsid w:val="00F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7C1"/>
    <w:pPr>
      <w:ind w:left="720"/>
      <w:contextualSpacing/>
    </w:pPr>
  </w:style>
  <w:style w:type="table" w:styleId="a4">
    <w:name w:val="Table Grid"/>
    <w:basedOn w:val="a1"/>
    <w:uiPriority w:val="59"/>
    <w:rsid w:val="00E90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4D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6B4D8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8C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4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B12"/>
  </w:style>
  <w:style w:type="paragraph" w:styleId="aa">
    <w:name w:val="footer"/>
    <w:basedOn w:val="a"/>
    <w:link w:val="ab"/>
    <w:uiPriority w:val="99"/>
    <w:semiHidden/>
    <w:unhideWhenUsed/>
    <w:rsid w:val="0014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0B12"/>
  </w:style>
  <w:style w:type="character" w:customStyle="1" w:styleId="ac">
    <w:name w:val="Основной текст_"/>
    <w:link w:val="2"/>
    <w:locked/>
    <w:rsid w:val="00BE354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c"/>
    <w:rsid w:val="00BE354A"/>
    <w:pPr>
      <w:widowControl w:val="0"/>
      <w:shd w:val="clear" w:color="auto" w:fill="FFFFFF"/>
      <w:spacing w:before="780" w:after="0" w:line="352" w:lineRule="exact"/>
      <w:ind w:hanging="400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10">
    <w:name w:val="Основной текст1"/>
    <w:rsid w:val="00BE35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customStyle="1" w:styleId="3">
    <w:name w:val="Основной текст3"/>
    <w:basedOn w:val="a"/>
    <w:uiPriority w:val="99"/>
    <w:rsid w:val="00BE354A"/>
    <w:pPr>
      <w:widowControl w:val="0"/>
      <w:shd w:val="clear" w:color="auto" w:fill="FFFFFF"/>
      <w:spacing w:after="0" w:line="352" w:lineRule="exact"/>
      <w:ind w:hanging="40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Основной текст (2)_"/>
    <w:link w:val="21"/>
    <w:locked/>
    <w:rsid w:val="00BE354A"/>
    <w:rPr>
      <w:rFonts w:ascii="Times New Roman" w:eastAsia="Times New Roman" w:hAnsi="Times New Roman" w:cs="Times New Roman"/>
      <w:spacing w:val="-10"/>
      <w:sz w:val="35"/>
      <w:szCs w:val="3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E354A"/>
    <w:pPr>
      <w:widowControl w:val="0"/>
      <w:shd w:val="clear" w:color="auto" w:fill="FFFFFF"/>
      <w:spacing w:after="0" w:line="352" w:lineRule="exact"/>
    </w:pPr>
    <w:rPr>
      <w:rFonts w:ascii="Times New Roman" w:eastAsia="Times New Roman" w:hAnsi="Times New Roman" w:cs="Times New Roman"/>
      <w:spacing w:val="-10"/>
      <w:sz w:val="35"/>
      <w:szCs w:val="35"/>
    </w:rPr>
  </w:style>
  <w:style w:type="character" w:customStyle="1" w:styleId="4">
    <w:name w:val="Основной текст (4) + Малые прописные"/>
    <w:rsid w:val="003D1DF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0">
    <w:name w:val="Основной текст (4)"/>
    <w:rsid w:val="003D1D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7C1"/>
    <w:pPr>
      <w:ind w:left="720"/>
      <w:contextualSpacing/>
    </w:pPr>
  </w:style>
  <w:style w:type="table" w:styleId="a4">
    <w:name w:val="Table Grid"/>
    <w:basedOn w:val="a1"/>
    <w:uiPriority w:val="59"/>
    <w:rsid w:val="00E90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4D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6B4D8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8C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4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B12"/>
  </w:style>
  <w:style w:type="paragraph" w:styleId="aa">
    <w:name w:val="footer"/>
    <w:basedOn w:val="a"/>
    <w:link w:val="ab"/>
    <w:uiPriority w:val="99"/>
    <w:semiHidden/>
    <w:unhideWhenUsed/>
    <w:rsid w:val="0014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0B12"/>
  </w:style>
  <w:style w:type="character" w:customStyle="1" w:styleId="ac">
    <w:name w:val="Основной текст_"/>
    <w:link w:val="2"/>
    <w:locked/>
    <w:rsid w:val="00BE354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c"/>
    <w:rsid w:val="00BE354A"/>
    <w:pPr>
      <w:widowControl w:val="0"/>
      <w:shd w:val="clear" w:color="auto" w:fill="FFFFFF"/>
      <w:spacing w:before="780" w:after="0" w:line="352" w:lineRule="exact"/>
      <w:ind w:hanging="400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10">
    <w:name w:val="Основной текст1"/>
    <w:rsid w:val="00BE35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customStyle="1" w:styleId="3">
    <w:name w:val="Основной текст3"/>
    <w:basedOn w:val="a"/>
    <w:uiPriority w:val="99"/>
    <w:rsid w:val="00BE354A"/>
    <w:pPr>
      <w:widowControl w:val="0"/>
      <w:shd w:val="clear" w:color="auto" w:fill="FFFFFF"/>
      <w:spacing w:after="0" w:line="352" w:lineRule="exact"/>
      <w:ind w:hanging="40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Основной текст (2)_"/>
    <w:link w:val="21"/>
    <w:locked/>
    <w:rsid w:val="00BE354A"/>
    <w:rPr>
      <w:rFonts w:ascii="Times New Roman" w:eastAsia="Times New Roman" w:hAnsi="Times New Roman" w:cs="Times New Roman"/>
      <w:spacing w:val="-10"/>
      <w:sz w:val="35"/>
      <w:szCs w:val="3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E354A"/>
    <w:pPr>
      <w:widowControl w:val="0"/>
      <w:shd w:val="clear" w:color="auto" w:fill="FFFFFF"/>
      <w:spacing w:after="0" w:line="352" w:lineRule="exact"/>
    </w:pPr>
    <w:rPr>
      <w:rFonts w:ascii="Times New Roman" w:eastAsia="Times New Roman" w:hAnsi="Times New Roman" w:cs="Times New Roman"/>
      <w:spacing w:val="-10"/>
      <w:sz w:val="35"/>
      <w:szCs w:val="35"/>
    </w:rPr>
  </w:style>
  <w:style w:type="character" w:customStyle="1" w:styleId="4">
    <w:name w:val="Основной текст (4) + Малые прописные"/>
    <w:rsid w:val="003D1DF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0">
    <w:name w:val="Основной текст (4)"/>
    <w:rsid w:val="003D1D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Денисова Елена Сергеевна</cp:lastModifiedBy>
  <cp:revision>2</cp:revision>
  <cp:lastPrinted>2019-01-28T13:50:00Z</cp:lastPrinted>
  <dcterms:created xsi:type="dcterms:W3CDTF">2019-02-04T06:26:00Z</dcterms:created>
  <dcterms:modified xsi:type="dcterms:W3CDTF">2019-02-04T06:26:00Z</dcterms:modified>
</cp:coreProperties>
</file>