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915" w:rsidRPr="00CB3915" w:rsidRDefault="00CB3915" w:rsidP="00CB3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915">
        <w:rPr>
          <w:rFonts w:ascii="Times New Roman" w:hAnsi="Times New Roman" w:cs="Times New Roman"/>
          <w:sz w:val="28"/>
          <w:szCs w:val="28"/>
        </w:rPr>
        <w:t>Министерство образования и науки Пермского края</w:t>
      </w:r>
    </w:p>
    <w:p w:rsidR="00CB3915" w:rsidRPr="00CB3915" w:rsidRDefault="00CB3915" w:rsidP="00CB3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3915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3915">
        <w:rPr>
          <w:rFonts w:ascii="Times New Roman" w:hAnsi="Times New Roman" w:cs="Times New Roman"/>
          <w:sz w:val="28"/>
          <w:szCs w:val="28"/>
        </w:rPr>
        <w:t>«Пермский базовый медицинский колледж»</w:t>
      </w: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15">
        <w:rPr>
          <w:rFonts w:ascii="Times New Roman" w:hAnsi="Times New Roman" w:cs="Times New Roman"/>
          <w:b/>
          <w:sz w:val="28"/>
          <w:szCs w:val="28"/>
        </w:rPr>
        <w:t>ПЛАН ПРОВЕДЕНИЯ МАСТЕР-КЛАССА</w:t>
      </w: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15">
        <w:rPr>
          <w:rFonts w:ascii="Times New Roman" w:hAnsi="Times New Roman" w:cs="Times New Roman"/>
          <w:b/>
          <w:sz w:val="28"/>
          <w:szCs w:val="28"/>
        </w:rPr>
        <w:t xml:space="preserve">Тема: "Технология интерактивного обучения с использованием </w:t>
      </w:r>
      <w:r>
        <w:rPr>
          <w:rFonts w:ascii="Times New Roman" w:hAnsi="Times New Roman" w:cs="Times New Roman"/>
          <w:b/>
          <w:sz w:val="28"/>
          <w:szCs w:val="28"/>
        </w:rPr>
        <w:t>развивающего метода "кроссенс"</w:t>
      </w: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Default="00CB3915" w:rsidP="00CB391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3915">
        <w:rPr>
          <w:rFonts w:ascii="Times New Roman" w:hAnsi="Times New Roman" w:cs="Times New Roman"/>
          <w:sz w:val="28"/>
          <w:szCs w:val="28"/>
        </w:rPr>
        <w:t>Разработал преподаватель</w:t>
      </w:r>
    </w:p>
    <w:p w:rsidR="00CB3915" w:rsidRPr="00CB3915" w:rsidRDefault="00CB3915" w:rsidP="00CB391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3915">
        <w:rPr>
          <w:rFonts w:ascii="Times New Roman" w:hAnsi="Times New Roman" w:cs="Times New Roman"/>
          <w:b/>
          <w:sz w:val="28"/>
          <w:szCs w:val="28"/>
        </w:rPr>
        <w:t>Зулалова Мария Васильевна</w:t>
      </w:r>
    </w:p>
    <w:p w:rsid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56FF5F83" wp14:editId="1E001655">
            <wp:simplePos x="0" y="0"/>
            <wp:positionH relativeFrom="column">
              <wp:posOffset>891540</wp:posOffset>
            </wp:positionH>
            <wp:positionV relativeFrom="paragraph">
              <wp:posOffset>78740</wp:posOffset>
            </wp:positionV>
            <wp:extent cx="4286250" cy="36169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15" w:rsidRPr="00CB3915" w:rsidRDefault="00CB3915" w:rsidP="00CB39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88E" w:rsidRPr="00CB3915" w:rsidRDefault="00CB3915" w:rsidP="00CB39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915">
        <w:rPr>
          <w:rFonts w:ascii="Times New Roman" w:hAnsi="Times New Roman" w:cs="Times New Roman"/>
          <w:sz w:val="28"/>
          <w:szCs w:val="28"/>
        </w:rPr>
        <w:t>Пермь, 2019</w:t>
      </w:r>
    </w:p>
    <w:p w:rsidR="00081DAC" w:rsidRPr="00303D23" w:rsidRDefault="00081DAC" w:rsidP="00235D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188E" w:rsidRPr="00303D23" w:rsidRDefault="00C1188E" w:rsidP="0023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14114C">
        <w:rPr>
          <w:rFonts w:ascii="Times New Roman" w:hAnsi="Times New Roman" w:cs="Times New Roman"/>
          <w:bCs/>
          <w:sz w:val="28"/>
          <w:szCs w:val="28"/>
        </w:rPr>
        <w:t>и</w:t>
      </w:r>
      <w:r w:rsidR="003D318B">
        <w:rPr>
          <w:rFonts w:ascii="Times New Roman" w:hAnsi="Times New Roman" w:cs="Times New Roman"/>
          <w:bCs/>
          <w:sz w:val="28"/>
          <w:szCs w:val="28"/>
        </w:rPr>
        <w:t>зучение</w:t>
      </w:r>
      <w:r w:rsidRPr="00303D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1E9B">
        <w:rPr>
          <w:rFonts w:ascii="Times New Roman" w:hAnsi="Times New Roman" w:cs="Times New Roman"/>
          <w:sz w:val="28"/>
          <w:szCs w:val="28"/>
        </w:rPr>
        <w:t>метода</w:t>
      </w:r>
      <w:r w:rsidR="003D318B">
        <w:rPr>
          <w:rFonts w:ascii="Times New Roman" w:hAnsi="Times New Roman" w:cs="Times New Roman"/>
          <w:sz w:val="28"/>
          <w:szCs w:val="28"/>
        </w:rPr>
        <w:t xml:space="preserve"> «к</w:t>
      </w:r>
      <w:r w:rsidRPr="00303D23">
        <w:rPr>
          <w:rFonts w:ascii="Times New Roman" w:hAnsi="Times New Roman" w:cs="Times New Roman"/>
          <w:sz w:val="28"/>
          <w:szCs w:val="28"/>
        </w:rPr>
        <w:t>россенс»</w:t>
      </w:r>
      <w:r w:rsidRPr="00303D23">
        <w:rPr>
          <w:rFonts w:ascii="Times New Roman" w:hAnsi="Times New Roman" w:cs="Times New Roman"/>
          <w:bCs/>
          <w:sz w:val="28"/>
          <w:szCs w:val="28"/>
        </w:rPr>
        <w:t>.</w:t>
      </w:r>
    </w:p>
    <w:p w:rsidR="00C1188E" w:rsidRPr="00303D23" w:rsidRDefault="00C1188E" w:rsidP="0023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03D23">
        <w:rPr>
          <w:rFonts w:ascii="Times New Roman" w:hAnsi="Times New Roman" w:cs="Times New Roman"/>
          <w:sz w:val="28"/>
          <w:szCs w:val="28"/>
        </w:rPr>
        <w:t>:</w:t>
      </w:r>
    </w:p>
    <w:p w:rsidR="00C1188E" w:rsidRDefault="00C1188E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- об</w:t>
      </w:r>
      <w:r w:rsidR="003D318B">
        <w:rPr>
          <w:rFonts w:ascii="Times New Roman" w:hAnsi="Times New Roman" w:cs="Times New Roman"/>
          <w:sz w:val="28"/>
          <w:szCs w:val="28"/>
        </w:rPr>
        <w:t>учение участников мастер-класса использованию</w:t>
      </w:r>
      <w:r w:rsidR="00261E9B">
        <w:rPr>
          <w:rFonts w:ascii="Times New Roman" w:hAnsi="Times New Roman" w:cs="Times New Roman"/>
          <w:sz w:val="28"/>
          <w:szCs w:val="28"/>
        </w:rPr>
        <w:t xml:space="preserve"> метода </w:t>
      </w:r>
      <w:r w:rsidR="003D318B">
        <w:rPr>
          <w:rFonts w:ascii="Times New Roman" w:hAnsi="Times New Roman" w:cs="Times New Roman"/>
          <w:sz w:val="28"/>
          <w:szCs w:val="28"/>
        </w:rPr>
        <w:t xml:space="preserve"> «к</w:t>
      </w:r>
      <w:r w:rsidRPr="00303D23">
        <w:rPr>
          <w:rFonts w:ascii="Times New Roman" w:hAnsi="Times New Roman" w:cs="Times New Roman"/>
          <w:sz w:val="28"/>
          <w:szCs w:val="28"/>
        </w:rPr>
        <w:t>россенс» на занятиях, как средства р</w:t>
      </w:r>
      <w:r w:rsidR="00261E9B">
        <w:rPr>
          <w:rFonts w:ascii="Times New Roman" w:hAnsi="Times New Roman" w:cs="Times New Roman"/>
          <w:sz w:val="28"/>
          <w:szCs w:val="28"/>
        </w:rPr>
        <w:t>азвития мотивации, логического</w:t>
      </w:r>
      <w:r w:rsidRPr="00303D23">
        <w:rPr>
          <w:rFonts w:ascii="Times New Roman" w:hAnsi="Times New Roman" w:cs="Times New Roman"/>
          <w:sz w:val="28"/>
          <w:szCs w:val="28"/>
        </w:rPr>
        <w:t xml:space="preserve"> неординарного творческого мышления</w:t>
      </w:r>
      <w:r w:rsidR="003D318B">
        <w:rPr>
          <w:rFonts w:ascii="Times New Roman" w:hAnsi="Times New Roman" w:cs="Times New Roman"/>
          <w:sz w:val="28"/>
          <w:szCs w:val="28"/>
        </w:rPr>
        <w:t xml:space="preserve"> у обучающихся;</w:t>
      </w:r>
    </w:p>
    <w:p w:rsidR="003D318B" w:rsidRPr="003D318B" w:rsidRDefault="0014114C" w:rsidP="003D318B">
      <w:pPr>
        <w:pStyle w:val="a5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318B">
        <w:rPr>
          <w:rFonts w:ascii="Times New Roman" w:hAnsi="Times New Roman" w:cs="Times New Roman"/>
          <w:sz w:val="28"/>
          <w:szCs w:val="28"/>
        </w:rPr>
        <w:t>пособствовать повышению интереса</w:t>
      </w:r>
      <w:r>
        <w:rPr>
          <w:rFonts w:ascii="Times New Roman" w:hAnsi="Times New Roman" w:cs="Times New Roman"/>
          <w:sz w:val="28"/>
          <w:szCs w:val="28"/>
        </w:rPr>
        <w:t xml:space="preserve"> к использованию интерактивных методов обучения.</w:t>
      </w:r>
    </w:p>
    <w:p w:rsidR="00C1188E" w:rsidRPr="00303D23" w:rsidRDefault="00C1188E" w:rsidP="00303D2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t>Ожидаемые результаты мастер-класса:</w:t>
      </w:r>
    </w:p>
    <w:p w:rsidR="00C1188E" w:rsidRPr="00303D23" w:rsidRDefault="00C1188E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- приняти</w:t>
      </w:r>
      <w:r w:rsidR="00261E9B">
        <w:rPr>
          <w:rFonts w:ascii="Times New Roman" w:hAnsi="Times New Roman" w:cs="Times New Roman"/>
          <w:sz w:val="28"/>
          <w:szCs w:val="28"/>
        </w:rPr>
        <w:t>е и применение данного метода</w:t>
      </w:r>
      <w:r w:rsidRPr="00303D23">
        <w:rPr>
          <w:rFonts w:ascii="Times New Roman" w:hAnsi="Times New Roman" w:cs="Times New Roman"/>
          <w:sz w:val="28"/>
          <w:szCs w:val="28"/>
        </w:rPr>
        <w:t xml:space="preserve"> участниками мастер-класса;</w:t>
      </w:r>
    </w:p>
    <w:p w:rsidR="00C1188E" w:rsidRPr="00303D23" w:rsidRDefault="00C1188E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- активизация познавательной деятельности участников мастер-класса;</w:t>
      </w:r>
    </w:p>
    <w:p w:rsidR="00C1188E" w:rsidRPr="00303D23" w:rsidRDefault="0014114C" w:rsidP="0014114C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5D10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88E" w:rsidRPr="00303D23">
        <w:rPr>
          <w:rFonts w:ascii="Times New Roman" w:hAnsi="Times New Roman" w:cs="Times New Roman"/>
          <w:sz w:val="28"/>
          <w:szCs w:val="28"/>
        </w:rPr>
        <w:t>мотивации участников мастер-класса к формированию собственного стиля творческой педагогической деятельности.</w:t>
      </w:r>
    </w:p>
    <w:p w:rsidR="00C1188E" w:rsidRPr="00303D23" w:rsidRDefault="00C1188E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t>Необходимое время</w:t>
      </w:r>
      <w:r w:rsidRPr="00303D23">
        <w:rPr>
          <w:rFonts w:ascii="Times New Roman" w:hAnsi="Times New Roman" w:cs="Times New Roman"/>
          <w:sz w:val="28"/>
          <w:szCs w:val="28"/>
        </w:rPr>
        <w:t>: 20 минут.</w:t>
      </w:r>
    </w:p>
    <w:p w:rsidR="00C1188E" w:rsidRPr="00303D23" w:rsidRDefault="004B48C9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t>У</w:t>
      </w:r>
      <w:r w:rsidR="00C1188E" w:rsidRPr="00303D23">
        <w:rPr>
          <w:rFonts w:ascii="Times New Roman" w:hAnsi="Times New Roman" w:cs="Times New Roman"/>
          <w:b/>
          <w:sz w:val="28"/>
          <w:szCs w:val="28"/>
        </w:rPr>
        <w:t>частник</w:t>
      </w:r>
      <w:r w:rsidRPr="00303D23">
        <w:rPr>
          <w:rFonts w:ascii="Times New Roman" w:hAnsi="Times New Roman" w:cs="Times New Roman"/>
          <w:b/>
          <w:sz w:val="28"/>
          <w:szCs w:val="28"/>
        </w:rPr>
        <w:t>и</w:t>
      </w:r>
      <w:r w:rsidRPr="00303D23">
        <w:rPr>
          <w:rFonts w:ascii="Times New Roman" w:hAnsi="Times New Roman" w:cs="Times New Roman"/>
          <w:sz w:val="28"/>
          <w:szCs w:val="28"/>
        </w:rPr>
        <w:t>: педагоги профессионального образования</w:t>
      </w:r>
    </w:p>
    <w:p w:rsidR="00081DAC" w:rsidRPr="00303D23" w:rsidRDefault="00081DAC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E9B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303D23">
        <w:rPr>
          <w:rFonts w:ascii="Times New Roman" w:hAnsi="Times New Roman" w:cs="Times New Roman"/>
          <w:sz w:val="28"/>
          <w:szCs w:val="28"/>
        </w:rPr>
        <w:t>: 10</w:t>
      </w:r>
    </w:p>
    <w:p w:rsidR="00C1188E" w:rsidRPr="00303D23" w:rsidRDefault="00C1188E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sz w:val="28"/>
          <w:szCs w:val="28"/>
        </w:rPr>
        <w:t>Требования к уровню подготовленности участников</w:t>
      </w:r>
      <w:r w:rsidRPr="00303D23">
        <w:rPr>
          <w:rFonts w:ascii="Times New Roman" w:hAnsi="Times New Roman" w:cs="Times New Roman"/>
          <w:sz w:val="28"/>
          <w:szCs w:val="28"/>
        </w:rPr>
        <w:t>: нет</w:t>
      </w: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915" w:rsidRDefault="00CB3915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915" w:rsidRDefault="00CB3915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915" w:rsidRDefault="00CB3915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915" w:rsidRDefault="00CB3915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1DAC" w:rsidRPr="00303D23" w:rsidRDefault="00081DAC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lastRenderedPageBreak/>
        <w:t>Ст</w:t>
      </w:r>
      <w:r w:rsidR="00410AC9" w:rsidRPr="00303D23">
        <w:rPr>
          <w:rFonts w:ascii="Times New Roman" w:hAnsi="Times New Roman" w:cs="Times New Roman"/>
          <w:sz w:val="28"/>
          <w:szCs w:val="28"/>
        </w:rPr>
        <w:t>руктура проведения мастер-класса: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2"/>
        <w:gridCol w:w="4144"/>
        <w:gridCol w:w="1808"/>
        <w:gridCol w:w="2977"/>
      </w:tblGrid>
      <w:tr w:rsidR="00410AC9" w:rsidRPr="00303D23" w:rsidTr="00410AC9">
        <w:tc>
          <w:tcPr>
            <w:tcW w:w="642" w:type="dxa"/>
          </w:tcPr>
          <w:p w:rsidR="00410AC9" w:rsidRPr="00235D10" w:rsidRDefault="00410AC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1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44" w:type="dxa"/>
          </w:tcPr>
          <w:p w:rsidR="00410AC9" w:rsidRPr="00235D10" w:rsidRDefault="00410AC9" w:rsidP="00303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10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808" w:type="dxa"/>
          </w:tcPr>
          <w:p w:rsidR="00410AC9" w:rsidRPr="00235D10" w:rsidRDefault="00410AC9" w:rsidP="00303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1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977" w:type="dxa"/>
          </w:tcPr>
          <w:p w:rsidR="00410AC9" w:rsidRPr="00235D10" w:rsidRDefault="00410AC9" w:rsidP="00303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10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410AC9" w:rsidRPr="00303D23" w:rsidTr="00410AC9">
        <w:tc>
          <w:tcPr>
            <w:tcW w:w="642" w:type="dxa"/>
          </w:tcPr>
          <w:p w:rsidR="00410AC9" w:rsidRPr="00303D23" w:rsidRDefault="00410AC9" w:rsidP="00303D23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410AC9" w:rsidRPr="00303D23" w:rsidRDefault="0014114C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темы и цели занятия. Актуализация.</w:t>
            </w:r>
          </w:p>
        </w:tc>
        <w:tc>
          <w:tcPr>
            <w:tcW w:w="1808" w:type="dxa"/>
          </w:tcPr>
          <w:p w:rsidR="00410AC9" w:rsidRPr="00303D23" w:rsidRDefault="00E9316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109E"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2977" w:type="dxa"/>
          </w:tcPr>
          <w:p w:rsidR="00410AC9" w:rsidRPr="00303D23" w:rsidRDefault="00E9316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кратко 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>ха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рактеризовать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идеи технологии</w:t>
            </w:r>
          </w:p>
        </w:tc>
      </w:tr>
      <w:tr w:rsidR="00410AC9" w:rsidRPr="00303D23" w:rsidTr="00410AC9">
        <w:tc>
          <w:tcPr>
            <w:tcW w:w="642" w:type="dxa"/>
          </w:tcPr>
          <w:p w:rsidR="00410AC9" w:rsidRPr="00303D23" w:rsidRDefault="00410AC9" w:rsidP="00303D23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410AC9" w:rsidRPr="00303D23" w:rsidRDefault="00E9316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Представление  учебного</w:t>
            </w:r>
            <w:r w:rsidR="00410AC9"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заняти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08" w:type="dxa"/>
          </w:tcPr>
          <w:p w:rsidR="00410AC9" w:rsidRPr="00303D23" w:rsidRDefault="00E9316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109E"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977" w:type="dxa"/>
          </w:tcPr>
          <w:p w:rsidR="00E93169" w:rsidRPr="00303D23" w:rsidRDefault="00E93169" w:rsidP="00303D2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описать учебное занятие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режиме презентуемой технологии; </w:t>
            </w:r>
          </w:p>
          <w:p w:rsidR="00410AC9" w:rsidRPr="00303D23" w:rsidRDefault="00E93169" w:rsidP="00235D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приемы работы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</w:t>
            </w:r>
            <w:r w:rsidR="00235D10">
              <w:rPr>
                <w:rFonts w:ascii="Times New Roman" w:hAnsi="Times New Roman" w:cs="Times New Roman"/>
                <w:sz w:val="28"/>
                <w:szCs w:val="28"/>
              </w:rPr>
              <w:t>представленной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</w:tc>
      </w:tr>
      <w:tr w:rsidR="00410AC9" w:rsidRPr="00303D23" w:rsidTr="00410AC9">
        <w:tc>
          <w:tcPr>
            <w:tcW w:w="642" w:type="dxa"/>
          </w:tcPr>
          <w:p w:rsidR="00410AC9" w:rsidRPr="00303D23" w:rsidRDefault="00410AC9" w:rsidP="00303D23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410AC9" w:rsidRPr="00303D23" w:rsidRDefault="0030109E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Проведение имитационной игры</w:t>
            </w:r>
          </w:p>
        </w:tc>
        <w:tc>
          <w:tcPr>
            <w:tcW w:w="1808" w:type="dxa"/>
          </w:tcPr>
          <w:p w:rsidR="00410AC9" w:rsidRPr="00303D23" w:rsidRDefault="00001DAA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93169"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977" w:type="dxa"/>
          </w:tcPr>
          <w:p w:rsidR="00E93169" w:rsidRPr="00303D23" w:rsidRDefault="00E93169" w:rsidP="00303D2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продемонстрировать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приемы </w:t>
            </w: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эффективной работы с учащимися </w:t>
            </w:r>
          </w:p>
          <w:p w:rsidR="00410AC9" w:rsidRPr="00303D23" w:rsidRDefault="00410AC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AC9" w:rsidRPr="00303D23" w:rsidTr="00410AC9">
        <w:tc>
          <w:tcPr>
            <w:tcW w:w="642" w:type="dxa"/>
          </w:tcPr>
          <w:p w:rsidR="00410AC9" w:rsidRPr="00303D23" w:rsidRDefault="00410AC9" w:rsidP="00303D23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410AC9" w:rsidRPr="00303D23" w:rsidRDefault="00410AC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808" w:type="dxa"/>
          </w:tcPr>
          <w:p w:rsidR="00410AC9" w:rsidRPr="00303D23" w:rsidRDefault="0030109E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977" w:type="dxa"/>
          </w:tcPr>
          <w:p w:rsidR="0030109E" w:rsidRPr="00303D23" w:rsidRDefault="0030109E" w:rsidP="00303D2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r w:rsidR="00235D10">
              <w:rPr>
                <w:rFonts w:ascii="Times New Roman" w:hAnsi="Times New Roman" w:cs="Times New Roman"/>
                <w:sz w:val="28"/>
                <w:szCs w:val="28"/>
              </w:rPr>
              <w:t>беседу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результатам совместной д</w:t>
            </w:r>
            <w:r w:rsidR="00E93169" w:rsidRPr="00303D23">
              <w:rPr>
                <w:rFonts w:ascii="Times New Roman" w:hAnsi="Times New Roman" w:cs="Times New Roman"/>
                <w:sz w:val="28"/>
                <w:szCs w:val="28"/>
              </w:rPr>
              <w:t>еятельности участников</w:t>
            </w:r>
            <w:r w:rsidRPr="00303D2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10AC9" w:rsidRPr="00303D23" w:rsidRDefault="00410AC9" w:rsidP="00303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0AC9" w:rsidRDefault="00410AC9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30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060" w:rsidRPr="00303D23" w:rsidRDefault="006F4060" w:rsidP="00303D23">
      <w:pPr>
        <w:pStyle w:val="c1"/>
        <w:shd w:val="clear" w:color="auto" w:fill="FFFFFF"/>
        <w:spacing w:before="0" w:beforeAutospacing="0" w:after="0" w:afterAutospacing="0" w:line="360" w:lineRule="auto"/>
        <w:ind w:left="-180" w:firstLine="360"/>
        <w:jc w:val="both"/>
        <w:rPr>
          <w:rStyle w:val="c2"/>
          <w:b/>
          <w:color w:val="000000"/>
          <w:sz w:val="28"/>
          <w:szCs w:val="28"/>
        </w:rPr>
      </w:pPr>
      <w:r w:rsidRPr="00303D23">
        <w:rPr>
          <w:rStyle w:val="c2"/>
          <w:b/>
          <w:color w:val="000000"/>
          <w:sz w:val="28"/>
          <w:szCs w:val="28"/>
        </w:rPr>
        <w:lastRenderedPageBreak/>
        <w:t>Описание метода:</w:t>
      </w:r>
    </w:p>
    <w:p w:rsidR="006F4060" w:rsidRPr="00303D23" w:rsidRDefault="006F4060" w:rsidP="0023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Слово «</w:t>
      </w:r>
      <w:r w:rsidRPr="00303D23">
        <w:rPr>
          <w:rFonts w:ascii="Times New Roman" w:hAnsi="Times New Roman" w:cs="Times New Roman"/>
          <w:sz w:val="28"/>
          <w:szCs w:val="28"/>
          <w:u w:val="single"/>
        </w:rPr>
        <w:t>кроссенс</w:t>
      </w:r>
      <w:r w:rsidRPr="00303D23">
        <w:rPr>
          <w:rFonts w:ascii="Times New Roman" w:hAnsi="Times New Roman" w:cs="Times New Roman"/>
          <w:sz w:val="28"/>
          <w:szCs w:val="28"/>
        </w:rPr>
        <w:t xml:space="preserve">» означает «пересечение смыслов» и этот метод разработан нашими соотечественниками Сергеем Фединым - писателем, педагогом, математиком и Владимиром Бусленко – доктором технических наук, художником и философом. </w:t>
      </w:r>
    </w:p>
    <w:p w:rsidR="00977015" w:rsidRPr="00303D23" w:rsidRDefault="006F4060" w:rsidP="00235D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Основной смысл создания кроссенса – это загадка, головоломка, ребус, задание, которое предназначено для определённой аудитории. Кроссенс представляет собой стандартное поле из 9 квадратиков, в которых помещены изображения. Каждое изображение связано с пр</w:t>
      </w:r>
      <w:r w:rsidR="004B0AF3">
        <w:rPr>
          <w:rFonts w:ascii="Times New Roman" w:hAnsi="Times New Roman" w:cs="Times New Roman"/>
          <w:sz w:val="28"/>
          <w:szCs w:val="28"/>
        </w:rPr>
        <w:t>едыдущим и последующим по смыслу</w:t>
      </w:r>
      <w:r w:rsidRPr="00303D23">
        <w:rPr>
          <w:rFonts w:ascii="Times New Roman" w:hAnsi="Times New Roman" w:cs="Times New Roman"/>
          <w:sz w:val="28"/>
          <w:szCs w:val="28"/>
        </w:rPr>
        <w:t>.  Основная идея решения кроссенса</w:t>
      </w:r>
      <w:r w:rsidR="004B0AF3">
        <w:rPr>
          <w:rFonts w:ascii="Times New Roman" w:hAnsi="Times New Roman" w:cs="Times New Roman"/>
          <w:sz w:val="28"/>
          <w:szCs w:val="28"/>
        </w:rPr>
        <w:t xml:space="preserve"> </w:t>
      </w:r>
      <w:r w:rsidRPr="00303D23">
        <w:rPr>
          <w:rFonts w:ascii="Times New Roman" w:hAnsi="Times New Roman" w:cs="Times New Roman"/>
          <w:sz w:val="28"/>
          <w:szCs w:val="28"/>
        </w:rPr>
        <w:t>-</w:t>
      </w:r>
      <w:r w:rsidR="004B0AF3">
        <w:rPr>
          <w:rFonts w:ascii="Times New Roman" w:hAnsi="Times New Roman" w:cs="Times New Roman"/>
          <w:sz w:val="28"/>
          <w:szCs w:val="28"/>
        </w:rPr>
        <w:t xml:space="preserve"> </w:t>
      </w:r>
      <w:r w:rsidRPr="00303D23">
        <w:rPr>
          <w:rFonts w:ascii="Times New Roman" w:hAnsi="Times New Roman" w:cs="Times New Roman"/>
          <w:sz w:val="28"/>
          <w:szCs w:val="28"/>
        </w:rPr>
        <w:t>это составление логической</w:t>
      </w:r>
      <w:r w:rsidR="00977015" w:rsidRPr="00303D23">
        <w:rPr>
          <w:rFonts w:ascii="Times New Roman" w:hAnsi="Times New Roman" w:cs="Times New Roman"/>
          <w:sz w:val="28"/>
          <w:szCs w:val="28"/>
        </w:rPr>
        <w:t xml:space="preserve"> ассоциативной цепочки</w:t>
      </w:r>
      <w:r w:rsidR="00977015" w:rsidRPr="00303D23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посредством взаимосвязи изображений.  Читать кроссенс нужно сверху вниз и слева  направо и заканчивать на центральном 5 квадрате, таким образом, получается цепочка завернутая «улиткой». Начать можно как  с первой, так и с любой узнаваемой картинки. Центральным является квадрат с номером 5.  По желанию автора, он может быть связан по смыслу со всеми изображениями в кроссенсе. Обычно же нужно установить связи по периметру между квадратами 1-2, 2-</w:t>
      </w:r>
      <w:r w:rsidR="0014114C">
        <w:rPr>
          <w:rFonts w:ascii="Times New Roman" w:eastAsia="Times New Roman" w:hAnsi="Times New Roman" w:cs="Times New Roman"/>
          <w:color w:val="000000"/>
          <w:sz w:val="28"/>
          <w:szCs w:val="28"/>
        </w:rPr>
        <w:t>3, 3-6, 6-9, 9-8, 8-7, 7-4, 4-1. (Приложение 1)</w:t>
      </w:r>
    </w:p>
    <w:p w:rsidR="00235D10" w:rsidRDefault="00235D10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b/>
          <w:bCs/>
          <w:sz w:val="28"/>
          <w:szCs w:val="28"/>
        </w:rPr>
        <w:t>Алгоритм создания кроссенса</w:t>
      </w:r>
      <w:r w:rsidRPr="00303D23">
        <w:rPr>
          <w:rFonts w:ascii="Times New Roman" w:hAnsi="Times New Roman" w:cs="Times New Roman"/>
          <w:bCs/>
          <w:sz w:val="28"/>
          <w:szCs w:val="28"/>
        </w:rPr>
        <w:t>: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1. Определить тематику, общую идею.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2. Выделить 8-9 элементов, имеющих отношение к теме.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3. Сконцентрировать смысл в одном элементе (центр).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4. Выделить отличительные черты каждого элемента.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5. Подобрать изображения, иллюстрирующие элементы.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6. Замен</w:t>
      </w:r>
      <w:r w:rsidR="00235D10">
        <w:rPr>
          <w:rFonts w:ascii="Times New Roman" w:hAnsi="Times New Roman" w:cs="Times New Roman"/>
          <w:sz w:val="28"/>
          <w:szCs w:val="28"/>
        </w:rPr>
        <w:t>ить</w:t>
      </w:r>
      <w:r w:rsidRPr="00303D23">
        <w:rPr>
          <w:rFonts w:ascii="Times New Roman" w:hAnsi="Times New Roman" w:cs="Times New Roman"/>
          <w:sz w:val="28"/>
          <w:szCs w:val="28"/>
        </w:rPr>
        <w:t xml:space="preserve"> прямы</w:t>
      </w:r>
      <w:r w:rsidR="00235D10">
        <w:rPr>
          <w:rFonts w:ascii="Times New Roman" w:hAnsi="Times New Roman" w:cs="Times New Roman"/>
          <w:sz w:val="28"/>
          <w:szCs w:val="28"/>
        </w:rPr>
        <w:t>е</w:t>
      </w:r>
      <w:r w:rsidRPr="00303D23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235D10">
        <w:rPr>
          <w:rFonts w:ascii="Times New Roman" w:hAnsi="Times New Roman" w:cs="Times New Roman"/>
          <w:sz w:val="28"/>
          <w:szCs w:val="28"/>
        </w:rPr>
        <w:t>ы</w:t>
      </w:r>
      <w:r w:rsidRPr="00303D23">
        <w:rPr>
          <w:rFonts w:ascii="Times New Roman" w:hAnsi="Times New Roman" w:cs="Times New Roman"/>
          <w:sz w:val="28"/>
          <w:szCs w:val="28"/>
        </w:rPr>
        <w:t xml:space="preserve">  символическими.  </w:t>
      </w:r>
    </w:p>
    <w:p w:rsidR="00977015" w:rsidRPr="00303D23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7. Построить ассоциативную  связь между образами.  </w:t>
      </w:r>
    </w:p>
    <w:p w:rsidR="00977015" w:rsidRDefault="00977015" w:rsidP="00303D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</w:rPr>
        <w:t>8. Кроссенс готов.</w:t>
      </w:r>
      <w:r w:rsidR="008F1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10" w:rsidRDefault="00235D10" w:rsidP="00CF6B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D10" w:rsidRDefault="00235D10" w:rsidP="00CF6B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7DC" w:rsidRDefault="007F57DC" w:rsidP="00CF6B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кроссенса с целью формулировки темы</w:t>
      </w:r>
      <w:r w:rsidR="00235D10">
        <w:rPr>
          <w:rFonts w:ascii="Times New Roman" w:hAnsi="Times New Roman" w:cs="Times New Roman"/>
          <w:sz w:val="28"/>
          <w:szCs w:val="28"/>
        </w:rPr>
        <w:t xml:space="preserve"> и постановки цели обучающимися</w:t>
      </w:r>
      <w:r w:rsidR="00CF6B6F">
        <w:rPr>
          <w:rFonts w:ascii="Times New Roman" w:hAnsi="Times New Roman" w:cs="Times New Roman"/>
          <w:sz w:val="28"/>
          <w:szCs w:val="28"/>
        </w:rPr>
        <w:t>. (Приложение 2)</w:t>
      </w:r>
    </w:p>
    <w:p w:rsidR="008F1604" w:rsidRDefault="00CF6B6F" w:rsidP="00235D1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к</w:t>
      </w:r>
      <w:r w:rsidR="00F46A18" w:rsidRPr="00F46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россенс может быть использован </w:t>
      </w:r>
      <w:r w:rsidR="008F1604" w:rsidRPr="00F46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 w:rsidR="008F1604" w:rsidRPr="008F16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обобщение материала, закрепление (кроссенс состоит из изображений, которые появлялись в ходе урока на разных этапах, обучающиеся по 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обобщают материал). (Приложение 3)</w:t>
      </w:r>
    </w:p>
    <w:p w:rsidR="00CF6B6F" w:rsidRPr="008F1604" w:rsidRDefault="00CF6B6F" w:rsidP="008F160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Кроссенсы для</w:t>
      </w:r>
      <w:r w:rsidR="00001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самостоятельной работы участников (Приложение 4, 5, 6)</w:t>
      </w:r>
    </w:p>
    <w:p w:rsidR="00FF589F" w:rsidRPr="00303D23" w:rsidRDefault="00FF589F" w:rsidP="00CF6B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3D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Комментарии по применению:</w:t>
      </w:r>
    </w:p>
    <w:p w:rsidR="00FF589F" w:rsidRPr="00303D23" w:rsidRDefault="00977015" w:rsidP="00303D23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 xml:space="preserve">Применение кроссенса в курсе анатомии имеет несколько вариантов. Подобранные в определённой логике образы </w:t>
      </w:r>
      <w:r w:rsidR="00FF589F" w:rsidRPr="00303D23">
        <w:rPr>
          <w:rStyle w:val="c0"/>
          <w:color w:val="000000"/>
          <w:sz w:val="28"/>
          <w:szCs w:val="28"/>
        </w:rPr>
        <w:t>могут быть использованы на следующих этапах занятия</w:t>
      </w:r>
      <w:r w:rsidRPr="00303D23">
        <w:rPr>
          <w:rStyle w:val="c0"/>
          <w:color w:val="000000"/>
          <w:sz w:val="28"/>
          <w:szCs w:val="28"/>
        </w:rPr>
        <w:t xml:space="preserve">: </w:t>
      </w:r>
    </w:p>
    <w:p w:rsidR="00FF589F" w:rsidRPr="00303D23" w:rsidRDefault="00977015" w:rsidP="00303D23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на стадии вызо</w:t>
      </w:r>
      <w:r w:rsidR="00FF589F" w:rsidRPr="00303D23">
        <w:rPr>
          <w:rStyle w:val="c0"/>
          <w:color w:val="000000"/>
          <w:sz w:val="28"/>
          <w:szCs w:val="28"/>
        </w:rPr>
        <w:t xml:space="preserve">ва для определения темы, </w:t>
      </w:r>
    </w:p>
    <w:p w:rsidR="00FF589F" w:rsidRPr="00303D23" w:rsidRDefault="00977015" w:rsidP="00303D23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 xml:space="preserve">на стадии закрепления материала, </w:t>
      </w:r>
    </w:p>
    <w:p w:rsidR="00FF589F" w:rsidRPr="00303D23" w:rsidRDefault="00977015" w:rsidP="00303D23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 xml:space="preserve">как способ организации групповой работы на </w:t>
      </w:r>
      <w:r w:rsidR="00FF589F" w:rsidRPr="00303D23">
        <w:rPr>
          <w:rStyle w:val="c0"/>
          <w:color w:val="000000"/>
          <w:sz w:val="28"/>
          <w:szCs w:val="28"/>
        </w:rPr>
        <w:t>повторительно-обобщающем уроке,</w:t>
      </w:r>
    </w:p>
    <w:p w:rsidR="00FF589F" w:rsidRPr="00303D23" w:rsidRDefault="00977015" w:rsidP="00303D23">
      <w:pPr>
        <w:pStyle w:val="c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как творческо</w:t>
      </w:r>
      <w:r w:rsidR="00FF589F" w:rsidRPr="00303D23">
        <w:rPr>
          <w:rStyle w:val="c0"/>
          <w:color w:val="000000"/>
          <w:sz w:val="28"/>
          <w:szCs w:val="28"/>
        </w:rPr>
        <w:t>е домашнее задание.</w:t>
      </w:r>
    </w:p>
    <w:p w:rsidR="00977015" w:rsidRPr="00303D23" w:rsidRDefault="00977015" w:rsidP="00303D23">
      <w:pPr>
        <w:pStyle w:val="c7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В этом случае головоломка будет иметь конкретную методическую цель или даже несколько:</w:t>
      </w:r>
    </w:p>
    <w:p w:rsidR="00977015" w:rsidRPr="00303D23" w:rsidRDefault="00FF589F" w:rsidP="00303D23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 xml:space="preserve">- проверка </w:t>
      </w:r>
      <w:r w:rsidR="00977015" w:rsidRPr="00303D23">
        <w:rPr>
          <w:rStyle w:val="c0"/>
          <w:color w:val="000000"/>
          <w:sz w:val="28"/>
          <w:szCs w:val="28"/>
        </w:rPr>
        <w:t xml:space="preserve"> </w:t>
      </w:r>
      <w:r w:rsidRPr="00303D23">
        <w:rPr>
          <w:rStyle w:val="c0"/>
          <w:color w:val="000000"/>
          <w:sz w:val="28"/>
          <w:szCs w:val="28"/>
        </w:rPr>
        <w:t>исходного уровня знаний</w:t>
      </w:r>
      <w:r w:rsidR="00001DAA">
        <w:rPr>
          <w:rStyle w:val="c0"/>
          <w:color w:val="000000"/>
          <w:sz w:val="28"/>
          <w:szCs w:val="28"/>
        </w:rPr>
        <w:t xml:space="preserve"> (Приложение 7)</w:t>
      </w:r>
      <w:r w:rsidR="00977015" w:rsidRPr="00303D23">
        <w:rPr>
          <w:rStyle w:val="c0"/>
          <w:color w:val="000000"/>
          <w:sz w:val="28"/>
          <w:szCs w:val="28"/>
        </w:rPr>
        <w:t>;</w:t>
      </w:r>
    </w:p>
    <w:p w:rsidR="00977015" w:rsidRPr="00303D23" w:rsidRDefault="00977015" w:rsidP="00303D23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- формулировка темы урока, постановка цели урока (найдите связь между изображениями и определите тему урока; определите, что мы будем делать);</w:t>
      </w:r>
    </w:p>
    <w:p w:rsidR="00977015" w:rsidRPr="00303D23" w:rsidRDefault="00977015" w:rsidP="00303D23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- обобщение материала, закрепление (кроссенс состоит из изображений, которые появлялись в ходе урока на разных этапах, ученики по ним обобщают материал и делают вывод);</w:t>
      </w:r>
    </w:p>
    <w:p w:rsidR="00977015" w:rsidRPr="00303D23" w:rsidRDefault="00977015" w:rsidP="00303D23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- организация групповой работы (составление кроссенса на заданную тему из предложенных изображ</w:t>
      </w:r>
      <w:r w:rsidR="00FF589F" w:rsidRPr="00303D23">
        <w:rPr>
          <w:rStyle w:val="c0"/>
          <w:color w:val="000000"/>
          <w:sz w:val="28"/>
          <w:szCs w:val="28"/>
        </w:rPr>
        <w:t>ений</w:t>
      </w:r>
      <w:r w:rsidRPr="00303D23">
        <w:rPr>
          <w:rStyle w:val="c0"/>
          <w:color w:val="000000"/>
          <w:sz w:val="28"/>
          <w:szCs w:val="28"/>
        </w:rPr>
        <w:t>);</w:t>
      </w:r>
    </w:p>
    <w:p w:rsidR="00977015" w:rsidRDefault="00977015" w:rsidP="00303D23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D23">
        <w:rPr>
          <w:rStyle w:val="c0"/>
          <w:color w:val="000000"/>
          <w:sz w:val="28"/>
          <w:szCs w:val="28"/>
        </w:rPr>
        <w:t>- творческое домашнее задание (составление кроссенса в печатном или электронном виде на заданну</w:t>
      </w:r>
      <w:r w:rsidR="00FF589F" w:rsidRPr="00303D23">
        <w:rPr>
          <w:rStyle w:val="c0"/>
          <w:color w:val="000000"/>
          <w:sz w:val="28"/>
          <w:szCs w:val="28"/>
        </w:rPr>
        <w:t>ю тему</w:t>
      </w:r>
      <w:r w:rsidRPr="00303D23">
        <w:rPr>
          <w:rStyle w:val="c0"/>
          <w:color w:val="000000"/>
          <w:sz w:val="28"/>
          <w:szCs w:val="28"/>
        </w:rPr>
        <w:t>).</w:t>
      </w:r>
    </w:p>
    <w:p w:rsidR="00303D23" w:rsidRPr="00303D23" w:rsidRDefault="00303D23" w:rsidP="00303D2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D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Проблема, с которой часто сталкиваются авторы кроссенсов, - это трактовка изображений, которые могут быть не очень понятны. В таком случае можно дать текстовую подсказку – кто или что изображено на каждой картинке, а задание - найти связи между соседними изображениями или дать название кроссенсу.</w:t>
      </w:r>
    </w:p>
    <w:p w:rsidR="006F4060" w:rsidRPr="00303D23" w:rsidRDefault="006F4060" w:rsidP="00303D23">
      <w:pPr>
        <w:pStyle w:val="c1"/>
        <w:shd w:val="clear" w:color="auto" w:fill="FFFFFF"/>
        <w:spacing w:before="0" w:beforeAutospacing="0" w:after="0" w:afterAutospacing="0" w:line="360" w:lineRule="auto"/>
        <w:ind w:left="-180" w:firstLine="360"/>
        <w:jc w:val="both"/>
        <w:rPr>
          <w:rStyle w:val="c2"/>
          <w:b/>
          <w:color w:val="000000"/>
          <w:sz w:val="28"/>
          <w:szCs w:val="28"/>
        </w:rPr>
      </w:pPr>
      <w:r w:rsidRPr="00303D23">
        <w:rPr>
          <w:rStyle w:val="c2"/>
          <w:b/>
          <w:color w:val="000000"/>
          <w:sz w:val="28"/>
          <w:szCs w:val="28"/>
        </w:rPr>
        <w:t>Заключение</w:t>
      </w:r>
      <w:r w:rsidR="00FF589F" w:rsidRPr="00303D23">
        <w:rPr>
          <w:rStyle w:val="c2"/>
          <w:b/>
          <w:color w:val="000000"/>
          <w:sz w:val="28"/>
          <w:szCs w:val="28"/>
        </w:rPr>
        <w:t>:</w:t>
      </w:r>
    </w:p>
    <w:p w:rsidR="002A2A78" w:rsidRDefault="005E0C28" w:rsidP="00932D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3D2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Работа с кроссенсами способствует развитию коммуникативных и регулятивных умений, навыков работы с информацией. Кроссенс, созданный обучающимся приносит еще больше пользы. </w:t>
      </w:r>
      <w:r w:rsidRPr="00303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первую очередь он отражает глубину понимания </w:t>
      </w:r>
      <w:r w:rsidRPr="00303D23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обучающимся</w:t>
      </w:r>
      <w:r w:rsidRPr="00303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заданной темы, способствует развитию логического и образного мышления, повышает мотивацию и развивает способность самовыражения.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кроссенсы повышают инициативность, креативность и развивают воображение.</w:t>
      </w:r>
    </w:p>
    <w:p w:rsidR="002A2A78" w:rsidRDefault="002A2A78" w:rsidP="00303D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1DAA" w:rsidRDefault="00001DAA" w:rsidP="00303D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1DAA" w:rsidRDefault="00001DAA" w:rsidP="00303D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2A78" w:rsidRPr="00303D23" w:rsidRDefault="002A2A78" w:rsidP="00303D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0C28" w:rsidRPr="00303D23" w:rsidRDefault="006F4060" w:rsidP="00303D23">
      <w:pPr>
        <w:pStyle w:val="c1"/>
        <w:shd w:val="clear" w:color="auto" w:fill="FFFFFF"/>
        <w:spacing w:before="0" w:beforeAutospacing="0" w:after="0" w:afterAutospacing="0" w:line="360" w:lineRule="auto"/>
        <w:ind w:left="-180" w:firstLine="360"/>
        <w:jc w:val="both"/>
        <w:rPr>
          <w:rStyle w:val="c2"/>
          <w:b/>
          <w:color w:val="000000"/>
          <w:sz w:val="28"/>
          <w:szCs w:val="28"/>
        </w:rPr>
      </w:pPr>
      <w:r w:rsidRPr="00303D23">
        <w:rPr>
          <w:rStyle w:val="c2"/>
          <w:b/>
          <w:color w:val="000000"/>
          <w:sz w:val="28"/>
          <w:szCs w:val="28"/>
        </w:rPr>
        <w:t>Список литературы</w:t>
      </w:r>
      <w:r w:rsidR="005E0C28" w:rsidRPr="00303D23">
        <w:rPr>
          <w:rStyle w:val="c2"/>
          <w:b/>
          <w:color w:val="000000"/>
          <w:sz w:val="28"/>
          <w:szCs w:val="28"/>
        </w:rPr>
        <w:t>:</w:t>
      </w:r>
    </w:p>
    <w:p w:rsidR="005E0C28" w:rsidRPr="00303D23" w:rsidRDefault="005E0C28" w:rsidP="00303D23">
      <w:pPr>
        <w:widowControl w:val="0"/>
        <w:shd w:val="clear" w:color="000000" w:fill="auto"/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D23">
        <w:rPr>
          <w:rFonts w:ascii="Times New Roman" w:hAnsi="Times New Roman" w:cs="Times New Roman"/>
          <w:sz w:val="28"/>
          <w:szCs w:val="28"/>
          <w:shd w:val="clear" w:color="auto" w:fill="FFFFFF"/>
        </w:rPr>
        <w:t>1. Родина Л.И.</w:t>
      </w:r>
      <w:r w:rsidRPr="00303D23">
        <w:rPr>
          <w:rStyle w:val="c12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Pr="00303D23">
        <w:rPr>
          <w:rStyle w:val="c17"/>
          <w:rFonts w:ascii="Times New Roman" w:hAnsi="Times New Roman" w:cs="Times New Roman"/>
          <w:bCs/>
          <w:sz w:val="28"/>
          <w:szCs w:val="28"/>
          <w:shd w:val="clear" w:color="auto" w:fill="FFFFFF"/>
        </w:rPr>
        <w:t>Инновационные методики и технологии в обучении (технология кроссенс)», 2015г. - [Электронный ресурс]</w:t>
      </w:r>
      <w:r w:rsidRPr="00303D23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7" w:history="1">
        <w:r w:rsidRPr="00303D23">
          <w:rPr>
            <w:rStyle w:val="a4"/>
            <w:rFonts w:ascii="Times New Roman" w:hAnsi="Times New Roman" w:cs="Times New Roman"/>
            <w:sz w:val="28"/>
            <w:szCs w:val="28"/>
          </w:rPr>
          <w:t>https://nsportal.ru/shkola/istoriya/library/2015/06/17/innovatsionnye-metodiki-i-tehnologii-v-obuchenii-istorii</w:t>
        </w:r>
      </w:hyperlink>
    </w:p>
    <w:p w:rsidR="005E0C28" w:rsidRPr="00303D23" w:rsidRDefault="005E0C28" w:rsidP="00303D23">
      <w:pPr>
        <w:widowControl w:val="0"/>
        <w:shd w:val="clear" w:color="000000" w:fill="auto"/>
        <w:tabs>
          <w:tab w:val="left" w:pos="284"/>
          <w:tab w:val="left" w:pos="1134"/>
        </w:tabs>
        <w:spacing w:after="0" w:line="360" w:lineRule="auto"/>
        <w:jc w:val="both"/>
        <w:rPr>
          <w:rStyle w:val="c17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03D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Федин С., Бусленко В., </w:t>
      </w:r>
      <w:r w:rsidRPr="00303D23">
        <w:rPr>
          <w:rStyle w:val="c12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Pr="00303D23">
        <w:rPr>
          <w:rStyle w:val="c17"/>
          <w:rFonts w:ascii="Times New Roman" w:hAnsi="Times New Roman" w:cs="Times New Roman"/>
          <w:bCs/>
          <w:sz w:val="28"/>
          <w:szCs w:val="28"/>
          <w:shd w:val="clear" w:color="auto" w:fill="FFFFFF"/>
        </w:rPr>
        <w:t>Кроссенс – игра для эрудитов», 2012. –Журнал «Науки и жизнь», №12.</w:t>
      </w:r>
    </w:p>
    <w:p w:rsidR="005E0C28" w:rsidRDefault="005E0C28" w:rsidP="00303D23">
      <w:pPr>
        <w:pStyle w:val="c1"/>
        <w:shd w:val="clear" w:color="auto" w:fill="FFFFFF"/>
        <w:spacing w:before="0" w:beforeAutospacing="0" w:after="0" w:afterAutospacing="0"/>
        <w:ind w:left="-180" w:firstLine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4B48C9" w:rsidRPr="00FC7005" w:rsidRDefault="004B48C9" w:rsidP="00C118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14114C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4114C" w:rsidRP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14114C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W w:w="10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6"/>
        <w:gridCol w:w="3262"/>
        <w:gridCol w:w="3394"/>
      </w:tblGrid>
      <w:tr w:rsidR="0014114C" w:rsidRPr="00303D23" w:rsidTr="0014114C">
        <w:trPr>
          <w:trHeight w:val="2788"/>
        </w:trPr>
        <w:tc>
          <w:tcPr>
            <w:tcW w:w="33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  <w:p w:rsidR="0014114C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4114C" w:rsidRPr="0014114C" w:rsidRDefault="00F05BA5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298450</wp:posOffset>
                      </wp:positionV>
                      <wp:extent cx="5007610" cy="14605"/>
                      <wp:effectExtent l="21590" t="76200" r="28575" b="90170"/>
                      <wp:wrapNone/>
                      <wp:docPr id="2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07610" cy="1460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4" o:spid="_x0000_s1026" type="#_x0000_t34" style="position:absolute;margin-left:24.65pt;margin-top:23.5pt;width:394.3pt;height: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6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39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F05BA5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-753745</wp:posOffset>
                      </wp:positionH>
                      <wp:positionV relativeFrom="paragraph">
                        <wp:posOffset>2842895</wp:posOffset>
                      </wp:positionV>
                      <wp:extent cx="3833495" cy="635"/>
                      <wp:effectExtent l="85725" t="24130" r="85090" b="28575"/>
                      <wp:wrapNone/>
                      <wp:docPr id="1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833495" cy="635"/>
                              </a:xfrm>
                              <a:prstGeom prst="bentConnector3">
                                <a:avLst>
                                  <a:gd name="adj1" fmla="val 49991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4" style="position:absolute;margin-left:-59.35pt;margin-top:223.85pt;width:301.85pt;height:.0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" adj="10798" strokeweight="3pt">
                      <v:stroke endarrow="block"/>
                    </v:shape>
                  </w:pict>
                </mc:Fallback>
              </mc:AlternateContent>
            </w:r>
            <w:r w:rsidR="0014114C"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</w:tr>
      <w:tr w:rsidR="0014114C" w:rsidRPr="00303D23" w:rsidTr="0014114C">
        <w:trPr>
          <w:trHeight w:val="2788"/>
        </w:trPr>
        <w:tc>
          <w:tcPr>
            <w:tcW w:w="33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F05BA5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723265</wp:posOffset>
                      </wp:positionV>
                      <wp:extent cx="2524760" cy="0"/>
                      <wp:effectExtent l="27940" t="85725" r="28575" b="85725"/>
                      <wp:wrapNone/>
                      <wp:docPr id="1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4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53.65pt;margin-top:56.95pt;width:198.8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1808480</wp:posOffset>
                      </wp:positionV>
                      <wp:extent cx="2171700" cy="635"/>
                      <wp:effectExtent l="85090" t="28575" r="85725" b="19050"/>
                      <wp:wrapNone/>
                      <wp:docPr id="1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21717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4" style="position:absolute;margin-left:-31.8pt;margin-top:142.4pt;width:171pt;height:.05pt;rotation:-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" strokeweight="3pt">
                      <v:stroke endarrow="block"/>
                    </v:shape>
                  </w:pict>
                </mc:Fallback>
              </mc:AlternateContent>
            </w:r>
            <w:r w:rsidR="0014114C"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326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339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</w:tr>
      <w:tr w:rsidR="0014114C" w:rsidRPr="00303D23" w:rsidTr="0014114C">
        <w:trPr>
          <w:trHeight w:val="2788"/>
        </w:trPr>
        <w:tc>
          <w:tcPr>
            <w:tcW w:w="33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F05BA5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1029970</wp:posOffset>
                      </wp:positionV>
                      <wp:extent cx="4695825" cy="0"/>
                      <wp:effectExtent l="28575" t="85725" r="19050" b="85725"/>
                      <wp:wrapNone/>
                      <wp:docPr id="1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4695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53.7pt;margin-top:81.1pt;width:369.75pt;height:0;rotation:18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" strokeweight="3pt">
                      <v:stroke endarrow="block"/>
                    </v:shape>
                  </w:pict>
                </mc:Fallback>
              </mc:AlternateContent>
            </w:r>
            <w:r w:rsidR="0014114C"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326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3394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114C" w:rsidRPr="00303D23" w:rsidRDefault="0014114C" w:rsidP="00A40D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3D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</w:tr>
    </w:tbl>
    <w:p w:rsidR="0014114C" w:rsidRDefault="0014114C" w:rsidP="0014114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114C" w:rsidRDefault="0014114C" w:rsidP="0014114C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114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Start w:id="0" w:name="_GoBack"/>
      <w:bookmarkEnd w:id="0"/>
    </w:p>
    <w:tbl>
      <w:tblPr>
        <w:tblStyle w:val="a6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3156"/>
        <w:gridCol w:w="2976"/>
        <w:gridCol w:w="2834"/>
      </w:tblGrid>
      <w:tr w:rsidR="00CF6B6F" w:rsidRPr="00FC7005" w:rsidTr="00CB3915">
        <w:trPr>
          <w:trHeight w:val="1793"/>
          <w:jc w:val="center"/>
        </w:trPr>
        <w:tc>
          <w:tcPr>
            <w:tcW w:w="2787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9C9B3C" wp14:editId="5CFC3240">
                  <wp:extent cx="1428750" cy="1362075"/>
                  <wp:effectExtent l="19050" t="0" r="0" b="0"/>
                  <wp:docPr id="1" name="Рисунок 1" descr="C:\Users\ADMIN\Desktop\Конкурс Учитель года 2019\Мастер-класс\картинки на определение темы урока\Кровь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нкурс Учитель года 2019\Мастер-класс\картинки на определение темы урока\Кровь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098D7" wp14:editId="479456E8">
                  <wp:extent cx="1733550" cy="1352550"/>
                  <wp:effectExtent l="19050" t="0" r="0" b="0"/>
                  <wp:docPr id="2" name="Рисунок 2" descr="C:\Users\ADMIN\Desktop\Конкурс Учитель года 2019\Мастер-класс\картинки на определение темы урока\Кровь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онкурс Учитель года 2019\Мастер-класс\картинки на определение темы урока\Кровь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17" cy="135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D6E437" wp14:editId="6EFDD4F7">
                  <wp:extent cx="1643600" cy="1428750"/>
                  <wp:effectExtent l="19050" t="0" r="0" b="0"/>
                  <wp:docPr id="3" name="Рисунок 3" descr="C:\Users\ADMIN\Desktop\Конкурс Учитель года 2019\Мастер-класс\картинки на определение темы урока\Кровь\DHRYlwAhJ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онкурс Учитель года 2019\Мастер-класс\картинки на определение темы урока\Кровь\DHRYlwAhJ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6F" w:rsidRPr="00FC7005" w:rsidTr="00CB3915">
        <w:trPr>
          <w:trHeight w:val="1809"/>
          <w:jc w:val="center"/>
        </w:trPr>
        <w:tc>
          <w:tcPr>
            <w:tcW w:w="2787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DFF068" wp14:editId="1C16962F">
                  <wp:extent cx="1847850" cy="1533525"/>
                  <wp:effectExtent l="19050" t="0" r="0" b="0"/>
                  <wp:docPr id="4" name="Рисунок 10" descr="C:\Users\ADMIN\Desktop\Конкурс Учитель года 2019\Мастер-класс\картинки на определение темы урока\Кровь\52a0a17e00425576da3616fb728f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Конкурс Учитель года 2019\Мастер-класс\картинки на определение темы урока\Кровь\52a0a17e00425576da3616fb728f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70" cy="153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CF6B6F" w:rsidRPr="00FC7005" w:rsidRDefault="00CF6B6F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B6F" w:rsidRDefault="00CF6B6F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CF6B6F" w:rsidRPr="00FC7005" w:rsidRDefault="00CF6B6F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62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8C38BB" wp14:editId="0369257E">
                  <wp:extent cx="1581150" cy="1447800"/>
                  <wp:effectExtent l="19050" t="0" r="0" b="0"/>
                  <wp:docPr id="5" name="Рисунок 4" descr="C:\Users\ADMIN\Desktop\Конкурс Учитель года 2019\Мастер-класс\картинки на определение темы урока\Кровь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онкурс Учитель года 2019\Мастер-класс\картинки на определение темы урока\Кровь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6F" w:rsidRPr="00FC7005" w:rsidTr="00CB3915">
        <w:trPr>
          <w:trHeight w:val="1997"/>
          <w:jc w:val="center"/>
        </w:trPr>
        <w:tc>
          <w:tcPr>
            <w:tcW w:w="2787" w:type="dxa"/>
          </w:tcPr>
          <w:p w:rsidR="00CF6B6F" w:rsidRDefault="00CF6B6F" w:rsidP="00A40D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CF6B6F" w:rsidRPr="002A2A78" w:rsidRDefault="00CF6B6F" w:rsidP="00A40D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3D01827" wp14:editId="113B9804">
                  <wp:extent cx="1619250" cy="1143000"/>
                  <wp:effectExtent l="19050" t="0" r="0" b="0"/>
                  <wp:docPr id="6" name="Рисунок 8" descr="C:\Users\ADMIN\Desktop\Конкурс Учитель года 2019\Мастер-класс\картинки на определение темы урока\Кровь\56992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онкурс Учитель года 2019\Мастер-класс\картинки на определение темы урока\Кровь\56992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92" cy="114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439111" wp14:editId="59211B2E">
                  <wp:extent cx="1657350" cy="1474889"/>
                  <wp:effectExtent l="19050" t="0" r="0" b="0"/>
                  <wp:docPr id="7" name="Рисунок 6" descr="C:\Users\ADMIN\Desktop\Конкурс Учитель года 2019\Мастер-класс\картинки на определение темы урока\Кровь\menyaecrapbookin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онкурс Учитель года 2019\Мастер-класс\картинки на определение темы урока\Кровь\menyaecrapbookin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7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1CA407" wp14:editId="73CD8518">
                  <wp:extent cx="1581150" cy="1444507"/>
                  <wp:effectExtent l="19050" t="0" r="0" b="0"/>
                  <wp:docPr id="8" name="Рисунок 5" descr="C:\Users\ADMIN\Desktop\Конкурс Учитель года 2019\Мастер-класс\картинки на определение темы урока\Кровь\menyaemsy_scrapbookin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онкурс Учитель года 2019\Мастер-класс\картинки на определение темы урока\Кровь\menyaemsy_scrapbookin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4C" w:rsidRDefault="0014114C" w:rsidP="0014114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Pr="00CF6B6F" w:rsidRDefault="00CF6B6F" w:rsidP="00CF6B6F">
      <w:pPr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6B6F" w:rsidRDefault="00CF6B6F" w:rsidP="00CF6B6F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3223"/>
        <w:gridCol w:w="3411"/>
        <w:gridCol w:w="3680"/>
      </w:tblGrid>
      <w:tr w:rsidR="00CF6B6F" w:rsidRPr="00FC7005" w:rsidTr="00A40D47">
        <w:trPr>
          <w:trHeight w:val="2526"/>
        </w:trPr>
        <w:tc>
          <w:tcPr>
            <w:tcW w:w="3064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732F2" wp14:editId="5A5A58E9">
                  <wp:extent cx="2019300" cy="1981200"/>
                  <wp:effectExtent l="19050" t="0" r="0" b="0"/>
                  <wp:docPr id="14" name="Рисунок 8" descr="C:\Users\ADMIN\Desktop\Конкурс Учитель года 2019\Выступление 17.12.18,пн\картинки пищеварения\img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онкурс Учитель года 2019\Выступление 17.12.18,пн\картинки пищеварения\img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11CB2B" wp14:editId="60AC195F">
                  <wp:extent cx="1971675" cy="1809750"/>
                  <wp:effectExtent l="19050" t="0" r="9525" b="0"/>
                  <wp:docPr id="15" name="Рисунок 14" descr="C:\Users\ADMIN\Desktop\ПБМК\ЦМК домашний комп\Выступление 17.12.18,пн\картинки пищеварения\1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ADMIN\Desktop\ПБМК\ЦМК домашний комп\Выступление 17.12.18,пн\картинки пищеварения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89" cy="180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628CE" wp14:editId="156831C4">
                  <wp:extent cx="2133600" cy="1981200"/>
                  <wp:effectExtent l="19050" t="0" r="0" b="0"/>
                  <wp:docPr id="16" name="Рисунок 15" descr="C:\Users\ADMIN\Desktop\ПБМК\ЦМК домашний комп\Выступление 17.12.18,пн\картинки пищеварения\slide-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ADMIN\Desktop\ПБМК\ЦМК домашний комп\Выступление 17.12.18,пн\картинки пищеварения\slide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59" cy="198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6F" w:rsidRPr="00FC7005" w:rsidTr="00A40D47">
        <w:trPr>
          <w:trHeight w:val="2548"/>
        </w:trPr>
        <w:tc>
          <w:tcPr>
            <w:tcW w:w="3064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49F841" wp14:editId="05C5BD78">
                  <wp:extent cx="2114550" cy="1971674"/>
                  <wp:effectExtent l="19050" t="0" r="0" b="0"/>
                  <wp:docPr id="17" name="Рисунок 16" descr="C:\Users\ADMIN\Desktop\ПБМК\ЦМК домашний комп\Выступление 17.12.18,пн\картинки пищеварения\WhatsApp-Image-2016-11-12-at-8.20.03-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9" descr="C:\Users\ADMIN\Desktop\ПБМК\ЦМК домашний комп\Выступление 17.12.18,пн\картинки пищеварения\WhatsApp-Image-2016-11-12-at-8.20.03-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39" cy="197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F6B6F" w:rsidRPr="00FC7005" w:rsidRDefault="00CF6B6F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B6F" w:rsidRPr="00FC7005" w:rsidRDefault="00CF6B6F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обработки пищи в ЖКТ</w:t>
            </w:r>
          </w:p>
        </w:tc>
        <w:tc>
          <w:tcPr>
            <w:tcW w:w="349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024EA2" wp14:editId="098F4C82">
                  <wp:extent cx="2209800" cy="2028825"/>
                  <wp:effectExtent l="19050" t="0" r="0" b="0"/>
                  <wp:docPr id="21" name="Рисунок 20" descr="C:\Users\ADMIN\Desktop\ПБМК\ЦМК домашний комп\Выступление 17.12.18,пн\картинки пищеварения\76011725_1732771975.pdf-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C:\Users\ADMIN\Desktop\ПБМК\ЦМК домашний комп\Выступление 17.12.18,пн\картинки пищеварения\76011725_1732771975.pdf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39" cy="202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6F" w:rsidRPr="00FC7005" w:rsidTr="00A40D47">
        <w:trPr>
          <w:trHeight w:val="2813"/>
        </w:trPr>
        <w:tc>
          <w:tcPr>
            <w:tcW w:w="3064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76DEC8" wp14:editId="404D8A67">
                  <wp:extent cx="2114550" cy="1885950"/>
                  <wp:effectExtent l="19050" t="0" r="0" b="0"/>
                  <wp:docPr id="19" name="Рисунок 17" descr="C:\Users\ADMIN\Desktop\ПБМК\ЦМК домашний комп\Выступление 17.12.18,пн\картинки пищеварения\02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C:\Users\ADMIN\Desktop\ПБМК\ЦМК домашний комп\Выступление 17.12.18,пн\картинки пищеварения\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08" cy="188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C372E5" wp14:editId="5A1BC775">
                  <wp:extent cx="2247900" cy="1885950"/>
                  <wp:effectExtent l="19050" t="0" r="0" b="0"/>
                  <wp:docPr id="20" name="Рисунок 19" descr="C:\Users\ADMIN\Desktop\ПБМК\ЦМК домашний комп\Выступление 17.12.18,пн\картинки пищеварения\im1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 descr="C:\Users\ADMIN\Desktop\ПБМК\ЦМК домашний комп\Выступление 17.12.18,пн\картинки пищеварения\im1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67" cy="188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CF6B6F" w:rsidRPr="00FC7005" w:rsidRDefault="00CF6B6F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9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BFAE8A" wp14:editId="3297D893">
                  <wp:extent cx="2428892" cy="1928826"/>
                  <wp:effectExtent l="19050" t="0" r="9508" b="0"/>
                  <wp:docPr id="26" name="Рисунок 21" descr="C:\Users\ADMIN\Desktop\ПБМК\ЦМК домашний комп\Выступление 17.12.18,пн\картинки пищеварения\76011725_1737731975.pdf-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C:\Users\ADMIN\Desktop\ПБМК\ЦМК домашний комп\Выступление 17.12.18,пн\картинки пищеварения\76011725_1737731975.pdf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2" cy="19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6B6F" w:rsidRDefault="00CF6B6F" w:rsidP="00CF6B6F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036"/>
        <w:gridCol w:w="3168"/>
        <w:gridCol w:w="3367"/>
      </w:tblGrid>
      <w:tr w:rsidR="00001DAA" w:rsidRPr="00C51299" w:rsidTr="00A40D47">
        <w:trPr>
          <w:trHeight w:val="2668"/>
        </w:trPr>
        <w:tc>
          <w:tcPr>
            <w:tcW w:w="3036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FB3BCB" wp14:editId="6B31B7F4">
                  <wp:extent cx="1971396" cy="1504950"/>
                  <wp:effectExtent l="0" t="0" r="0" b="0"/>
                  <wp:docPr id="9" name="Рисунок 9" descr="F:\Конкурс Учитель года 2019\Мастер-класс\картинки на определение темы урока\Органы чувств\igor5-2801181354445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нкурс Учитель года 2019\Мастер-класс\картинки на определение темы урока\Органы чувств\igor5-2801181354445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96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6B0A58" wp14:editId="3E78B1CD">
                  <wp:extent cx="1962150" cy="1504950"/>
                  <wp:effectExtent l="0" t="0" r="0" b="0"/>
                  <wp:docPr id="23" name="Рисунок 23" descr="F:\Конкурс Учитель года 2019\Мастер-класс\картинки на определение темы урока\Органы чувств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 Учитель года 2019\Мастер-класс\картинки на определение темы урока\Органы чувств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33" cy="150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49EB9A" wp14:editId="29E03C87">
                  <wp:extent cx="2124075" cy="1504950"/>
                  <wp:effectExtent l="0" t="0" r="0" b="0"/>
                  <wp:docPr id="25" name="Рисунок 25" descr="F:\Конкурс Учитель года 2019\Мастер-класс\картинки на определение темы урока\Органы чувств\9-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нкурс Учитель года 2019\Мастер-класс\картинки на определение темы урока\Органы чувств\9-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33192" cy="151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C51299" w:rsidTr="00A40D47">
        <w:trPr>
          <w:trHeight w:val="2552"/>
        </w:trPr>
        <w:tc>
          <w:tcPr>
            <w:tcW w:w="3036" w:type="dxa"/>
          </w:tcPr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Любовь</w:t>
            </w: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Прощение</w:t>
            </w: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Радость</w:t>
            </w: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Обида</w:t>
            </w: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Злость</w:t>
            </w:r>
          </w:p>
        </w:tc>
        <w:tc>
          <w:tcPr>
            <w:tcW w:w="3168" w:type="dxa"/>
          </w:tcPr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sz w:val="24"/>
                <w:szCs w:val="24"/>
              </w:rPr>
              <w:t>Тема занятия ?</w:t>
            </w:r>
          </w:p>
        </w:tc>
        <w:tc>
          <w:tcPr>
            <w:tcW w:w="3367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7EC8C2" wp14:editId="0CE8796B">
                  <wp:extent cx="2302536" cy="1533525"/>
                  <wp:effectExtent l="0" t="0" r="0" b="0"/>
                  <wp:docPr id="28" name="Рисунок 28" descr="F:\Конкурс Учитель года 2019\Мастер-класс\картинки на определение темы урока\Органы чувств\stableco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онкурс Учитель года 2019\Мастер-класс\картинки на определение темы урока\Органы чувств\stableco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36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C51299" w:rsidTr="00A40D47">
        <w:trPr>
          <w:trHeight w:val="2406"/>
        </w:trPr>
        <w:tc>
          <w:tcPr>
            <w:tcW w:w="3036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86C786" wp14:editId="46A14EB9">
                  <wp:extent cx="1893137" cy="1447800"/>
                  <wp:effectExtent l="0" t="0" r="0" b="0"/>
                  <wp:docPr id="29" name="Рисунок 29" descr="F:\Конкурс Учитель года 2019\Мастер-класс\картинки на определение темы урока\Органы чувств\15351107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онкурс Учитель года 2019\Мастер-класс\картинки на определение темы урока\Органы чувств\15351107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14" cy="144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55F064" wp14:editId="3CF3F65C">
                  <wp:extent cx="1857375" cy="1447800"/>
                  <wp:effectExtent l="0" t="0" r="0" b="0"/>
                  <wp:docPr id="30" name="Рисунок 30" descr="F:\Sense Of Hearing In A Baby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ense Of Hearing In A Baby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85" cy="145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3EEC94" wp14:editId="6706DCB4">
                  <wp:extent cx="2000250" cy="1447800"/>
                  <wp:effectExtent l="0" t="0" r="0" b="0"/>
                  <wp:docPr id="31" name="Рисунок 31" descr="F:\Конкурс Учитель года 2019\Мастер-класс\картинки на определение темы урока\Органы чувств\iStock_000042899794Large-girl-smelling-flower-e149477651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онкурс Учитель года 2019\Мастер-класс\картинки на определение темы урока\Органы чувств\iStock_000042899794Large-girl-smelling-flower-e149477651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40" cy="145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P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001DAA" w:rsidRPr="00CF6B6F" w:rsidRDefault="00001DAA" w:rsidP="00001DAA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6"/>
        <w:gridCol w:w="2841"/>
        <w:gridCol w:w="2698"/>
      </w:tblGrid>
      <w:tr w:rsidR="00001DAA" w:rsidRPr="00FC7005" w:rsidTr="00CB3915">
        <w:trPr>
          <w:trHeight w:val="2535"/>
        </w:trPr>
        <w:tc>
          <w:tcPr>
            <w:tcW w:w="3216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321C47" wp14:editId="2773982D">
                  <wp:extent cx="1864980" cy="1390650"/>
                  <wp:effectExtent l="0" t="0" r="0" b="0"/>
                  <wp:docPr id="64" name="Рисунок 64" descr="F:\Конкурс Учитель года 2019\Мастер-класс\картинки на определение темы урока\Сердце\privorot-na-krov-iz-pal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онкурс Учитель года 2019\Мастер-класс\картинки на определение темы урока\Сердце\privorot-na-krov-iz-pal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6" cy="139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A1BBA9" wp14:editId="0FA8F68C">
                  <wp:extent cx="1638300" cy="1390650"/>
                  <wp:effectExtent l="0" t="0" r="0" b="0"/>
                  <wp:docPr id="65" name="Рисунок 65" descr="F:\Конкурс Учитель года 2019\Мастер-класс\картинки на определение темы урока\Сердце\perelom-rebra-simptomy-lechenie-kak-sp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онкурс Учитель года 2019\Мастер-класс\картинки на определение темы урока\Сердце\perelom-rebra-simptomy-lechenie-kak-sp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01" cy="139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071C85" wp14:editId="0BDDF4FC">
                  <wp:extent cx="1180256" cy="1330402"/>
                  <wp:effectExtent l="0" t="0" r="0" b="0"/>
                  <wp:docPr id="66" name="Рисунок 66" descr="F:\547060e232bb6b0cf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547060e232bb6b0cf7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06" cy="132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FC7005" w:rsidTr="00CB3915">
        <w:trPr>
          <w:trHeight w:val="2440"/>
        </w:trPr>
        <w:tc>
          <w:tcPr>
            <w:tcW w:w="3216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0C504D" wp14:editId="4B716161">
                  <wp:extent cx="1905000" cy="1293019"/>
                  <wp:effectExtent l="0" t="0" r="0" b="0"/>
                  <wp:docPr id="67" name="Рисунок 67" descr="F:\Конкурс Учитель года 2019\Мастер-класс\картинки на определение темы урока\Сердце\autowp.ru_bmw_320cd_cabrio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онкурс Учитель года 2019\Мастер-класс\картинки на определение темы урока\Сердце\autowp.ru_bmw_320cd_cabrio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92" cy="129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001DAA" w:rsidRPr="00FC7005" w:rsidRDefault="00001DAA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DAA" w:rsidRDefault="00001DAA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  <w:p w:rsidR="00001DAA" w:rsidRPr="00C51299" w:rsidRDefault="00001DAA" w:rsidP="00A40D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698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B1A40C" wp14:editId="54EF4A15">
                  <wp:extent cx="1409700" cy="1247775"/>
                  <wp:effectExtent l="0" t="0" r="0" b="0"/>
                  <wp:docPr id="68" name="Рисунок 68" descr="F:\Конкурс Учитель года 2019\Мастер-класс\картинки на определение темы урока\Сердце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онкурс Учитель года 2019\Мастер-класс\картинки на определение темы урока\Сердце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01" cy="125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FC7005" w:rsidTr="00CB3915">
        <w:trPr>
          <w:trHeight w:val="2647"/>
        </w:trPr>
        <w:tc>
          <w:tcPr>
            <w:tcW w:w="3216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B93E03" wp14:editId="2D8CA1DA">
                  <wp:extent cx="1905000" cy="1362075"/>
                  <wp:effectExtent l="0" t="0" r="0" b="0"/>
                  <wp:docPr id="69" name="Рисунок 69" descr="F:\Конкурс Учитель года 2019\Мастер-класс\картинки на определение темы урока\Сердце\Double Action Pum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онкурс Учитель года 2019\Мастер-класс\картинки на определение темы урока\Сердце\Double Action Pum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64" cy="136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29FAD8" wp14:editId="7088F15B">
                  <wp:extent cx="1666875" cy="1362075"/>
                  <wp:effectExtent l="0" t="0" r="0" b="0"/>
                  <wp:docPr id="70" name="Рисунок 70" descr="F:\Конкурс Учитель года 2019\Мастер-класс\картинки на определение темы урока\Сердце\e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онкурс Учитель года 2019\Мастер-класс\картинки на определение темы урока\Сердце\e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81" cy="13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001DAA" w:rsidRPr="00FC7005" w:rsidRDefault="00001DAA" w:rsidP="00A40D4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A01570" wp14:editId="28633A63">
                  <wp:extent cx="1371600" cy="1428750"/>
                  <wp:effectExtent l="0" t="0" r="0" b="0"/>
                  <wp:docPr id="71" name="Рисунок 71" descr="F:\stock-photo-part-of-the-male-body-under-x-rays-d-image-7058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stock-photo-part-of-the-male-body-under-x-rays-d-image-7058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DAA" w:rsidRDefault="00001DAA" w:rsidP="00001D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76"/>
        <w:gridCol w:w="3016"/>
        <w:gridCol w:w="3042"/>
      </w:tblGrid>
      <w:tr w:rsidR="00001DAA" w:rsidRPr="00C51299" w:rsidTr="00A40D47">
        <w:trPr>
          <w:trHeight w:val="726"/>
        </w:trPr>
        <w:tc>
          <w:tcPr>
            <w:tcW w:w="3031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18416C" wp14:editId="1392AA7F">
                  <wp:extent cx="1752600" cy="1333500"/>
                  <wp:effectExtent l="0" t="0" r="0" b="0"/>
                  <wp:docPr id="41" name="Рисунок 41" descr="F:\Конкурс Учитель года 2019\Мастер-класс\картинки на определение темы урока\Дыхательная система\Nose_25_1305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Конкурс Учитель года 2019\Мастер-класс\картинки на определение темы урока\Дыхательная система\Nose_25_1305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92" cy="133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A390F1" wp14:editId="29FC6058">
                  <wp:extent cx="1778000" cy="1333500"/>
                  <wp:effectExtent l="0" t="0" r="0" b="0"/>
                  <wp:docPr id="42" name="Рисунок 42" descr="F:\Конкурс Учитель года 2019\Мастер-класс\картинки на определение темы урока\Дыхательная система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Конкурс Учитель года 2019\Мастер-класс\картинки на определение темы урока\Дыхательная система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8CDEF" wp14:editId="36D12BFB">
                  <wp:extent cx="1795029" cy="1410380"/>
                  <wp:effectExtent l="0" t="0" r="0" b="0"/>
                  <wp:docPr id="43" name="Рисунок 43" descr="F:\Конкурс Учитель года 2019\Мастер-класс\картинки на определение темы урока\Дыхательная система\106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Конкурс Учитель года 2019\Мастер-класс\картинки на определение темы урока\Дыхательная система\106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24" cy="141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C51299" w:rsidTr="00A40D47">
        <w:trPr>
          <w:trHeight w:val="733"/>
        </w:trPr>
        <w:tc>
          <w:tcPr>
            <w:tcW w:w="3031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11414" wp14:editId="05BBF938">
                  <wp:extent cx="1801524" cy="1447800"/>
                  <wp:effectExtent l="0" t="0" r="0" b="0"/>
                  <wp:docPr id="44" name="Рисунок 44" descr="F:\Конкурс Учитель года 2019\Мастер-класс\картинки на определение темы урока\Дыхательная система\0005-00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Конкурс Учитель года 2019\Мастер-класс\картинки на определение темы урока\Дыхательная система\0005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2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sz w:val="24"/>
                <w:szCs w:val="24"/>
              </w:rPr>
              <w:t xml:space="preserve">Процесс </w:t>
            </w:r>
          </w:p>
          <w:p w:rsidR="00001DAA" w:rsidRPr="00C51299" w:rsidRDefault="00001DAA" w:rsidP="00A4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299">
              <w:rPr>
                <w:rFonts w:ascii="Times New Roman" w:hAnsi="Times New Roman" w:cs="Times New Roman"/>
                <w:sz w:val="24"/>
                <w:szCs w:val="24"/>
              </w:rPr>
              <w:t>дыхания</w:t>
            </w:r>
          </w:p>
        </w:tc>
        <w:tc>
          <w:tcPr>
            <w:tcW w:w="2903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54846E" wp14:editId="20693473">
                  <wp:extent cx="1743075" cy="1362075"/>
                  <wp:effectExtent l="0" t="0" r="0" b="0"/>
                  <wp:docPr id="45" name="Рисунок 45" descr="F:\Конкурс Учитель года 2019\Мастер-класс\картинки на определение темы урока\Дыхательная систе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Конкурс Учитель года 2019\Мастер-класс\картинки на определение темы урока\Дыхательная систе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58" cy="136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AA" w:rsidRPr="00C51299" w:rsidTr="00A40D47">
        <w:trPr>
          <w:trHeight w:val="809"/>
        </w:trPr>
        <w:tc>
          <w:tcPr>
            <w:tcW w:w="3031" w:type="dxa"/>
          </w:tcPr>
          <w:p w:rsidR="00001DAA" w:rsidRPr="00C51299" w:rsidRDefault="00001DAA" w:rsidP="00A40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0DD400" wp14:editId="508AF4FE">
                  <wp:extent cx="1879600" cy="1409700"/>
                  <wp:effectExtent l="0" t="0" r="0" b="0"/>
                  <wp:docPr id="46" name="Рисунок 46" descr="F:\картинки для презентаци\картинки для презентаци\7TF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картинки для презентаци\картинки для презентаци\7TFl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35" cy="141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01DAA" w:rsidRPr="00A72596" w:rsidRDefault="00001DAA" w:rsidP="00A40D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259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DE58AD0" wp14:editId="6A0B45E5">
                  <wp:extent cx="1744873" cy="1409700"/>
                  <wp:effectExtent l="0" t="0" r="0" b="0"/>
                  <wp:docPr id="47" name="Рисунок 47" descr="F:\Конкурс Учитель года 2019\Мастер-класс\картинки на определение темы урока\Дыхательная систем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Конкурс Учитель года 2019\Мастер-класс\картинки на определение темы урока\Дыхательная систем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04" cy="14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:rsidR="00001DAA" w:rsidRPr="00A72596" w:rsidRDefault="00001DAA" w:rsidP="00A40D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D85579B" wp14:editId="0F7EA0FD">
                  <wp:extent cx="1743075" cy="1409700"/>
                  <wp:effectExtent l="0" t="0" r="0" b="0"/>
                  <wp:docPr id="48" name="Рисунок 48" descr="F:\Конкурс Учитель года 2019\Мастер-класс\картинки на определение темы урока\Дыхательная система\slid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Конкурс Учитель года 2019\Мастер-класс\картинки на определение темы урока\Дыхательная система\slide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15" cy="14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DAA" w:rsidRPr="00CF6B6F" w:rsidRDefault="00001DAA" w:rsidP="00001DAA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DAA" w:rsidRDefault="00001DAA" w:rsidP="00001DAA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001DAA" w:rsidRPr="00CF6B6F" w:rsidRDefault="00001DAA" w:rsidP="00001DAA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001DAA" w:rsidRDefault="00001DAA" w:rsidP="00001DAA">
      <w:pPr>
        <w:tabs>
          <w:tab w:val="left" w:pos="5625"/>
        </w:tabs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page" w:tblpX="883" w:tblpY="278"/>
        <w:tblW w:w="10710" w:type="dxa"/>
        <w:tblLook w:val="04A0" w:firstRow="1" w:lastRow="0" w:firstColumn="1" w:lastColumn="0" w:noHBand="0" w:noVBand="1"/>
      </w:tblPr>
      <w:tblGrid>
        <w:gridCol w:w="3570"/>
        <w:gridCol w:w="3570"/>
        <w:gridCol w:w="3570"/>
      </w:tblGrid>
      <w:tr w:rsidR="00001DAA" w:rsidRPr="00C51299" w:rsidTr="004C3570">
        <w:trPr>
          <w:trHeight w:val="2638"/>
        </w:trPr>
        <w:tc>
          <w:tcPr>
            <w:tcW w:w="3570" w:type="dxa"/>
            <w:shd w:val="clear" w:color="auto" w:fill="E5B8B7" w:themeFill="accent2" w:themeFillTint="66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Х</w:t>
            </w:r>
          </w:p>
        </w:tc>
        <w:tc>
          <w:tcPr>
            <w:tcW w:w="3570" w:type="dxa"/>
            <w:shd w:val="clear" w:color="auto" w:fill="E5B8B7" w:themeFill="accent2" w:themeFillTint="66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Х</w:t>
            </w:r>
          </w:p>
        </w:tc>
        <w:tc>
          <w:tcPr>
            <w:tcW w:w="3570" w:type="dxa"/>
            <w:shd w:val="clear" w:color="auto" w:fill="E5B8B7" w:themeFill="accent2" w:themeFillTint="66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Х</w:t>
            </w:r>
          </w:p>
        </w:tc>
      </w:tr>
      <w:tr w:rsidR="00001DAA" w:rsidRPr="00C51299" w:rsidTr="004C3570">
        <w:trPr>
          <w:trHeight w:val="2638"/>
        </w:trPr>
        <w:tc>
          <w:tcPr>
            <w:tcW w:w="3570" w:type="dxa"/>
            <w:shd w:val="clear" w:color="auto" w:fill="E5B8B7" w:themeFill="accent2" w:themeFillTint="66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Х</w:t>
            </w:r>
          </w:p>
        </w:tc>
        <w:tc>
          <w:tcPr>
            <w:tcW w:w="3570" w:type="dxa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О</w:t>
            </w:r>
          </w:p>
        </w:tc>
        <w:tc>
          <w:tcPr>
            <w:tcW w:w="3570" w:type="dxa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О</w:t>
            </w:r>
          </w:p>
        </w:tc>
      </w:tr>
      <w:tr w:rsidR="00001DAA" w:rsidRPr="00C51299" w:rsidTr="004C3570">
        <w:trPr>
          <w:trHeight w:val="2720"/>
        </w:trPr>
        <w:tc>
          <w:tcPr>
            <w:tcW w:w="3570" w:type="dxa"/>
            <w:shd w:val="clear" w:color="auto" w:fill="E5B8B7" w:themeFill="accent2" w:themeFillTint="66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Х</w:t>
            </w:r>
          </w:p>
        </w:tc>
        <w:tc>
          <w:tcPr>
            <w:tcW w:w="3570" w:type="dxa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О</w:t>
            </w:r>
          </w:p>
        </w:tc>
        <w:tc>
          <w:tcPr>
            <w:tcW w:w="3570" w:type="dxa"/>
          </w:tcPr>
          <w:p w:rsidR="00001DAA" w:rsidRPr="004C3570" w:rsidRDefault="00001DAA" w:rsidP="00001DAA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180"/>
                <w:szCs w:val="180"/>
              </w:rPr>
            </w:pPr>
            <w:r w:rsidRPr="004C3570">
              <w:rPr>
                <w:rFonts w:ascii="Times New Roman" w:hAnsi="Times New Roman" w:cs="Times New Roman"/>
                <w:noProof/>
                <w:sz w:val="180"/>
                <w:szCs w:val="180"/>
              </w:rPr>
              <w:t>О</w:t>
            </w:r>
          </w:p>
        </w:tc>
      </w:tr>
    </w:tbl>
    <w:p w:rsidR="00001DAA" w:rsidRPr="00001DAA" w:rsidRDefault="00001DAA" w:rsidP="00001DA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01DAA" w:rsidRPr="00001DAA" w:rsidSect="00F9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5F59"/>
    <w:multiLevelType w:val="multilevel"/>
    <w:tmpl w:val="6B1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96615B"/>
    <w:multiLevelType w:val="hybridMultilevel"/>
    <w:tmpl w:val="48A090DC"/>
    <w:lvl w:ilvl="0" w:tplc="1EF60E7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365707"/>
    <w:multiLevelType w:val="multilevel"/>
    <w:tmpl w:val="FB08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6853B1"/>
    <w:multiLevelType w:val="hybridMultilevel"/>
    <w:tmpl w:val="CC207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A40BC"/>
    <w:multiLevelType w:val="hybridMultilevel"/>
    <w:tmpl w:val="81589D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3245CCE"/>
    <w:multiLevelType w:val="hybridMultilevel"/>
    <w:tmpl w:val="072C9C34"/>
    <w:lvl w:ilvl="0" w:tplc="1EF60E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DC1A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EE72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5E7A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FEA0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EC35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B283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62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D4A4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591465C"/>
    <w:multiLevelType w:val="hybridMultilevel"/>
    <w:tmpl w:val="3DB4B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B1023"/>
    <w:multiLevelType w:val="hybridMultilevel"/>
    <w:tmpl w:val="8048C9FE"/>
    <w:lvl w:ilvl="0" w:tplc="AD3A2D3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F632E"/>
    <w:multiLevelType w:val="hybridMultilevel"/>
    <w:tmpl w:val="2AE2A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88E"/>
    <w:rsid w:val="00001DAA"/>
    <w:rsid w:val="00016B0F"/>
    <w:rsid w:val="00081DAC"/>
    <w:rsid w:val="000C207B"/>
    <w:rsid w:val="001148D7"/>
    <w:rsid w:val="0014114C"/>
    <w:rsid w:val="0015055B"/>
    <w:rsid w:val="001B4600"/>
    <w:rsid w:val="00225054"/>
    <w:rsid w:val="00232A7F"/>
    <w:rsid w:val="002357DC"/>
    <w:rsid w:val="00235D10"/>
    <w:rsid w:val="0024574D"/>
    <w:rsid w:val="00261E9B"/>
    <w:rsid w:val="00280FFD"/>
    <w:rsid w:val="002A2A78"/>
    <w:rsid w:val="0030109E"/>
    <w:rsid w:val="00303D23"/>
    <w:rsid w:val="003D318B"/>
    <w:rsid w:val="00410AC9"/>
    <w:rsid w:val="00415F7A"/>
    <w:rsid w:val="004B0AF3"/>
    <w:rsid w:val="004B48C9"/>
    <w:rsid w:val="004C3570"/>
    <w:rsid w:val="005E0C28"/>
    <w:rsid w:val="00622419"/>
    <w:rsid w:val="00623580"/>
    <w:rsid w:val="006F4060"/>
    <w:rsid w:val="007529E1"/>
    <w:rsid w:val="007A7B26"/>
    <w:rsid w:val="007D5B3E"/>
    <w:rsid w:val="007F57DC"/>
    <w:rsid w:val="0081148C"/>
    <w:rsid w:val="008D7A7E"/>
    <w:rsid w:val="008F1604"/>
    <w:rsid w:val="00932D17"/>
    <w:rsid w:val="00977015"/>
    <w:rsid w:val="0097712B"/>
    <w:rsid w:val="00A00A69"/>
    <w:rsid w:val="00A447B1"/>
    <w:rsid w:val="00A646F8"/>
    <w:rsid w:val="00A92FF1"/>
    <w:rsid w:val="00B07507"/>
    <w:rsid w:val="00B2650D"/>
    <w:rsid w:val="00B7505D"/>
    <w:rsid w:val="00C1188E"/>
    <w:rsid w:val="00CB3915"/>
    <w:rsid w:val="00CF6B6F"/>
    <w:rsid w:val="00D23BA6"/>
    <w:rsid w:val="00DC3728"/>
    <w:rsid w:val="00E93169"/>
    <w:rsid w:val="00F05BA5"/>
    <w:rsid w:val="00F46A18"/>
    <w:rsid w:val="00F551F1"/>
    <w:rsid w:val="00F94AAC"/>
    <w:rsid w:val="00FC7005"/>
    <w:rsid w:val="00FF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4574D"/>
    <w:rPr>
      <w:color w:val="0000FF"/>
      <w:u w:val="single"/>
    </w:rPr>
  </w:style>
  <w:style w:type="character" w:customStyle="1" w:styleId="c12">
    <w:name w:val="c12"/>
    <w:basedOn w:val="a0"/>
    <w:rsid w:val="0024574D"/>
  </w:style>
  <w:style w:type="character" w:customStyle="1" w:styleId="c17">
    <w:name w:val="c17"/>
    <w:basedOn w:val="a0"/>
    <w:rsid w:val="0024574D"/>
  </w:style>
  <w:style w:type="paragraph" w:styleId="a5">
    <w:name w:val="List Paragraph"/>
    <w:basedOn w:val="a"/>
    <w:uiPriority w:val="34"/>
    <w:qFormat/>
    <w:rsid w:val="0015055B"/>
    <w:pPr>
      <w:ind w:left="720"/>
      <w:contextualSpacing/>
    </w:pPr>
  </w:style>
  <w:style w:type="table" w:styleId="a6">
    <w:name w:val="Table Grid"/>
    <w:basedOn w:val="a1"/>
    <w:uiPriority w:val="59"/>
    <w:rsid w:val="0062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2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58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B48C9"/>
  </w:style>
  <w:style w:type="paragraph" w:customStyle="1" w:styleId="c1">
    <w:name w:val="c1"/>
    <w:basedOn w:val="a"/>
    <w:rsid w:val="006F4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F4060"/>
  </w:style>
  <w:style w:type="paragraph" w:styleId="a9">
    <w:name w:val="header"/>
    <w:basedOn w:val="a"/>
    <w:link w:val="aa"/>
    <w:uiPriority w:val="99"/>
    <w:unhideWhenUsed/>
    <w:rsid w:val="006F40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0"/>
    <w:link w:val="a9"/>
    <w:uiPriority w:val="99"/>
    <w:rsid w:val="006F4060"/>
    <w:rPr>
      <w:rFonts w:ascii="Times New Roman" w:eastAsia="Times New Roman" w:hAnsi="Times New Roman" w:cs="Times New Roman"/>
      <w:sz w:val="28"/>
      <w:szCs w:val="28"/>
    </w:rPr>
  </w:style>
  <w:style w:type="paragraph" w:customStyle="1" w:styleId="c7">
    <w:name w:val="c7"/>
    <w:basedOn w:val="a"/>
    <w:rsid w:val="0097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7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4574D"/>
    <w:rPr>
      <w:color w:val="0000FF"/>
      <w:u w:val="single"/>
    </w:rPr>
  </w:style>
  <w:style w:type="character" w:customStyle="1" w:styleId="c12">
    <w:name w:val="c12"/>
    <w:basedOn w:val="a0"/>
    <w:rsid w:val="0024574D"/>
  </w:style>
  <w:style w:type="character" w:customStyle="1" w:styleId="c17">
    <w:name w:val="c17"/>
    <w:basedOn w:val="a0"/>
    <w:rsid w:val="0024574D"/>
  </w:style>
  <w:style w:type="paragraph" w:styleId="a5">
    <w:name w:val="List Paragraph"/>
    <w:basedOn w:val="a"/>
    <w:uiPriority w:val="34"/>
    <w:qFormat/>
    <w:rsid w:val="0015055B"/>
    <w:pPr>
      <w:ind w:left="720"/>
      <w:contextualSpacing/>
    </w:pPr>
  </w:style>
  <w:style w:type="table" w:styleId="a6">
    <w:name w:val="Table Grid"/>
    <w:basedOn w:val="a1"/>
    <w:uiPriority w:val="59"/>
    <w:rsid w:val="0062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2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58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B48C9"/>
  </w:style>
  <w:style w:type="paragraph" w:customStyle="1" w:styleId="c1">
    <w:name w:val="c1"/>
    <w:basedOn w:val="a"/>
    <w:rsid w:val="006F4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F4060"/>
  </w:style>
  <w:style w:type="paragraph" w:styleId="a9">
    <w:name w:val="header"/>
    <w:basedOn w:val="a"/>
    <w:link w:val="aa"/>
    <w:uiPriority w:val="99"/>
    <w:unhideWhenUsed/>
    <w:rsid w:val="006F40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0"/>
    <w:link w:val="a9"/>
    <w:uiPriority w:val="99"/>
    <w:rsid w:val="006F4060"/>
    <w:rPr>
      <w:rFonts w:ascii="Times New Roman" w:eastAsia="Times New Roman" w:hAnsi="Times New Roman" w:cs="Times New Roman"/>
      <w:sz w:val="28"/>
      <w:szCs w:val="28"/>
    </w:rPr>
  </w:style>
  <w:style w:type="paragraph" w:customStyle="1" w:styleId="c7">
    <w:name w:val="c7"/>
    <w:basedOn w:val="a"/>
    <w:rsid w:val="0097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7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hyperlink" Target="https://nsportal.ru/shkola/istoriya/library/2015/06/17/innovatsionnye-metodiki-i-tehnologii-v-obuchenii-istori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Денисова Елена Сергеевна</cp:lastModifiedBy>
  <cp:revision>2</cp:revision>
  <cp:lastPrinted>2019-01-28T14:53:00Z</cp:lastPrinted>
  <dcterms:created xsi:type="dcterms:W3CDTF">2019-01-28T15:00:00Z</dcterms:created>
  <dcterms:modified xsi:type="dcterms:W3CDTF">2019-01-28T15:00:00Z</dcterms:modified>
</cp:coreProperties>
</file>